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Heading1"/>
        <w:spacing w:line="319" w:lineRule="exact"/>
        <w:ind w:left="6611" w:right="5741"/>
        <w:jc w:val="center"/>
      </w:pPr>
      <w:r>
        <w:rPr/>
        <w:t>Пояснительная записка</w:t>
      </w:r>
    </w:p>
    <w:p>
      <w:pPr>
        <w:pStyle w:val="BodyText"/>
        <w:spacing w:line="276" w:lineRule="auto"/>
        <w:ind w:left="872" w:right="411"/>
      </w:pPr>
      <w:r>
        <w:rPr/>
        <w:t>Данная рабочая программа разработана на основе следующего нормативно-правового и инструктивно-методического обеспечения: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202" w:after="0"/>
        <w:ind w:left="1516" w:right="201" w:hanging="360"/>
        <w:jc w:val="left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 от 17 декабря 2010 г. № 1897, зарегистрирован Минюстом России 01 февраля 2010 г., рег. № 19644 «Об утверждении федерального государственного образовательного стандарта основного общего</w:t>
      </w:r>
      <w:r>
        <w:rPr>
          <w:spacing w:val="-21"/>
          <w:sz w:val="28"/>
        </w:rPr>
        <w:t> </w:t>
      </w:r>
      <w:r>
        <w:rPr>
          <w:sz w:val="28"/>
        </w:rPr>
        <w:t>образования».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0" w:after="0"/>
        <w:ind w:left="1516" w:right="167" w:hanging="360"/>
        <w:jc w:val="left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 от 27 декабря 2011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2012-2013 учебный год, зарегистрирован в Минюсте РФ 21 февраля 2012 г., регистрационный №</w:t>
      </w:r>
      <w:r>
        <w:rPr>
          <w:spacing w:val="-6"/>
          <w:sz w:val="28"/>
        </w:rPr>
        <w:t> </w:t>
      </w:r>
      <w:r>
        <w:rPr>
          <w:sz w:val="28"/>
        </w:rPr>
        <w:t>23290.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0" w:after="0"/>
        <w:ind w:left="1516" w:right="122" w:hanging="360"/>
        <w:jc w:val="left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 от 04 октября 2010 г.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помещений», зарегистрирован в Минюсте РФ 08 февраля 2010,</w:t>
      </w:r>
      <w:r>
        <w:rPr>
          <w:spacing w:val="-34"/>
          <w:sz w:val="28"/>
        </w:rPr>
        <w:t> </w:t>
      </w:r>
      <w:r>
        <w:rPr>
          <w:sz w:val="28"/>
        </w:rPr>
        <w:t>регистрационный</w:t>
      </w:r>
    </w:p>
    <w:p>
      <w:pPr>
        <w:pStyle w:val="BodyText"/>
        <w:spacing w:line="322" w:lineRule="exact" w:before="2"/>
        <w:ind w:left="1516" w:right="411"/>
      </w:pPr>
      <w:r>
        <w:rPr/>
        <w:t>№16299.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322" w:lineRule="exact" w:before="0" w:after="0"/>
        <w:ind w:left="1516" w:right="0" w:hanging="360"/>
        <w:jc w:val="left"/>
        <w:rPr>
          <w:sz w:val="28"/>
        </w:rPr>
      </w:pPr>
      <w:r>
        <w:rPr>
          <w:sz w:val="28"/>
        </w:rPr>
        <w:t>Инструктивно-методическое письмо Министерство образования и науки челябинской области от 18 июля 2011</w:t>
      </w:r>
      <w:r>
        <w:rPr>
          <w:spacing w:val="-28"/>
          <w:sz w:val="28"/>
        </w:rPr>
        <w:t> </w:t>
      </w:r>
      <w:r>
        <w:rPr>
          <w:sz w:val="28"/>
        </w:rPr>
        <w:t>г.</w:t>
      </w:r>
    </w:p>
    <w:p>
      <w:pPr>
        <w:pStyle w:val="BodyText"/>
        <w:ind w:left="1516" w:right="411"/>
      </w:pPr>
      <w:r>
        <w:rPr/>
        <w:t>№ 103/ 4286 «Об организации образовательного процесса в общеобразовательных учреждениях Челябинской области в 2011-2012 учебном году, реализующих основную образовательную программу начального общего образования в соответствии с ФГОС начального общего образования».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0" w:after="0"/>
        <w:ind w:left="1516" w:right="435" w:hanging="360"/>
        <w:jc w:val="left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 от 09 июля 2012 г. № 01-1786 «О введении ФГОС основного общего образования в общеобразовательных учреждениях Челябинской области с 01 сентября 2012</w:t>
      </w:r>
      <w:r>
        <w:rPr>
          <w:spacing w:val="-4"/>
          <w:sz w:val="28"/>
        </w:rPr>
        <w:t> </w:t>
      </w:r>
      <w:r>
        <w:rPr>
          <w:sz w:val="28"/>
        </w:rPr>
        <w:t>г.».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0" w:after="0"/>
        <w:ind w:left="1516" w:right="115" w:hanging="360"/>
        <w:jc w:val="left"/>
        <w:rPr>
          <w:sz w:val="28"/>
        </w:rPr>
      </w:pPr>
      <w:r>
        <w:rPr>
          <w:sz w:val="28"/>
        </w:rPr>
        <w:t>Письмо Министерства образования и науки Челябинской области от 10 июля 2012 г. № 24/ 5135 «Об особенностях преподавания учебных предметов в общеобразовательных учреждениях Челябинской области в 2012- 2013 учебном</w:t>
      </w:r>
      <w:r>
        <w:rPr>
          <w:spacing w:val="-2"/>
          <w:sz w:val="28"/>
        </w:rPr>
        <w:t> </w:t>
      </w:r>
      <w:r>
        <w:rPr>
          <w:sz w:val="28"/>
        </w:rPr>
        <w:t>годы.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0" w:after="0"/>
        <w:ind w:left="1516" w:right="1256" w:hanging="360"/>
        <w:jc w:val="left"/>
        <w:rPr>
          <w:sz w:val="28"/>
        </w:rPr>
      </w:pPr>
      <w:r>
        <w:rPr>
          <w:sz w:val="28"/>
        </w:rPr>
        <w:t>Письмо МО и Н Челябинской области «О порядке введения ФГОС ООО в образовательных учреждениях Челябинской области с 1 сентября 2012» № 24 / 6142 от 20 августа 2012</w:t>
      </w:r>
      <w:r>
        <w:rPr>
          <w:spacing w:val="-24"/>
          <w:sz w:val="28"/>
        </w:rPr>
        <w:t> </w:t>
      </w:r>
      <w:r>
        <w:rPr>
          <w:sz w:val="28"/>
        </w:rPr>
        <w:t>г.</w:t>
      </w:r>
    </w:p>
    <w:p>
      <w:pPr>
        <w:pStyle w:val="ListParagraph"/>
        <w:numPr>
          <w:ilvl w:val="0"/>
          <w:numId w:val="1"/>
        </w:numPr>
        <w:tabs>
          <w:tab w:pos="1516" w:val="left" w:leader="none"/>
        </w:tabs>
        <w:spacing w:line="240" w:lineRule="auto" w:before="2" w:after="0"/>
        <w:ind w:left="1516" w:right="0" w:hanging="360"/>
        <w:jc w:val="left"/>
        <w:rPr>
          <w:sz w:val="28"/>
        </w:rPr>
      </w:pPr>
      <w:r>
        <w:rPr>
          <w:sz w:val="28"/>
        </w:rPr>
        <w:t>Учебный план  МБОУ «Лицей №6»  на 2012-2013 учебный</w:t>
      </w:r>
      <w:r>
        <w:rPr>
          <w:spacing w:val="-19"/>
          <w:sz w:val="28"/>
        </w:rPr>
        <w:t> </w:t>
      </w:r>
      <w:r>
        <w:rPr>
          <w:sz w:val="28"/>
        </w:rPr>
        <w:t>год.</w:t>
      </w:r>
    </w:p>
    <w:p>
      <w:pPr>
        <w:spacing w:after="0" w:line="240" w:lineRule="auto"/>
        <w:jc w:val="left"/>
        <w:rPr>
          <w:sz w:val="28"/>
        </w:rPr>
        <w:sectPr>
          <w:headerReference w:type="default" r:id="rId5"/>
          <w:footerReference w:type="default" r:id="rId6"/>
          <w:type w:val="continuous"/>
          <w:pgSz w:w="16840" w:h="11900" w:orient="landscape"/>
          <w:pgMar w:header="738" w:footer="299" w:top="960" w:bottom="480" w:left="260" w:right="11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1516" w:val="left" w:leader="none"/>
          <w:tab w:pos="2591" w:val="left" w:leader="none"/>
        </w:tabs>
        <w:spacing w:line="240" w:lineRule="auto" w:before="65" w:after="0"/>
        <w:ind w:left="1516" w:right="758" w:hanging="360"/>
        <w:jc w:val="left"/>
        <w:rPr>
          <w:rFonts w:ascii="Calibri" w:hAnsi="Calibri"/>
          <w:sz w:val="22"/>
        </w:rPr>
      </w:pPr>
      <w:r>
        <w:rPr>
          <w:sz w:val="28"/>
        </w:rPr>
        <w:t>Приказ</w:t>
        <w:tab/>
        <w:t>по МБОУ «Лицей №6»  № 65-2 от  «14 » мая 2012г  «Об организации составления</w:t>
      </w:r>
      <w:r>
        <w:rPr>
          <w:spacing w:val="-33"/>
          <w:sz w:val="28"/>
        </w:rPr>
        <w:t> </w:t>
      </w:r>
      <w:r>
        <w:rPr>
          <w:sz w:val="28"/>
        </w:rPr>
        <w:t>рабочих</w:t>
      </w:r>
      <w:r>
        <w:rPr>
          <w:spacing w:val="-3"/>
          <w:sz w:val="28"/>
        </w:rPr>
        <w:t> </w:t>
      </w:r>
      <w:r>
        <w:rPr>
          <w:sz w:val="28"/>
        </w:rPr>
        <w:t>программ</w:t>
      </w:r>
      <w:r>
        <w:rPr>
          <w:w w:val="100"/>
          <w:sz w:val="28"/>
        </w:rPr>
        <w:t> </w:t>
      </w:r>
      <w:r>
        <w:rPr>
          <w:sz w:val="28"/>
        </w:rPr>
        <w:t>учебных курсов,</w:t>
      </w:r>
      <w:r>
        <w:rPr>
          <w:spacing w:val="-6"/>
          <w:sz w:val="28"/>
        </w:rPr>
        <w:t> </w:t>
      </w:r>
      <w:r>
        <w:rPr>
          <w:sz w:val="28"/>
        </w:rPr>
        <w:t>предметов».</w:t>
      </w:r>
    </w:p>
    <w:p>
      <w:pPr>
        <w:pStyle w:val="ListParagraph"/>
        <w:numPr>
          <w:ilvl w:val="0"/>
          <w:numId w:val="1"/>
        </w:numPr>
        <w:tabs>
          <w:tab w:pos="1586" w:val="left" w:leader="none"/>
        </w:tabs>
        <w:spacing w:line="240" w:lineRule="auto" w:before="0" w:after="0"/>
        <w:ind w:left="1516" w:right="98" w:hanging="360"/>
        <w:jc w:val="left"/>
        <w:rPr>
          <w:sz w:val="28"/>
        </w:rPr>
      </w:pPr>
      <w:r>
        <w:rPr>
          <w:sz w:val="28"/>
        </w:rPr>
        <w:t>Рабочие программы по географии. Предметная линия учебников «Сферы». 5-9 классы, авторы: В.П.Дронов, Л.Е.Савельева. _ М.: Просвещение, 2011 года (Программа соответствует требованиям ФГОС к структуре программ по учебным предметам основной образовательной программы общего</w:t>
      </w:r>
      <w:r>
        <w:rPr>
          <w:spacing w:val="-25"/>
          <w:sz w:val="28"/>
        </w:rPr>
        <w:t> </w:t>
      </w:r>
      <w:r>
        <w:rPr>
          <w:sz w:val="28"/>
        </w:rPr>
        <w:t>образования)</w:t>
      </w:r>
    </w:p>
    <w:p>
      <w:pPr>
        <w:pStyle w:val="BodyText"/>
      </w:pPr>
    </w:p>
    <w:p>
      <w:pPr>
        <w:pStyle w:val="BodyText"/>
        <w:spacing w:line="276" w:lineRule="auto" w:before="249"/>
        <w:ind w:left="872" w:right="123"/>
      </w:pPr>
      <w:r>
        <w:rPr/>
        <w:t>Рабочая программа линии УМК «География. Сферы» (5-9 классы) для основной школы составлена на основе Федерального государственного образовательного стандарта общего образования, требований к результатам освоения основной образовательной программы основного общего образования, фундаментального ядра содержания общего образования, примерной программы по географии. В рабочей программе учтены идеи и положения концепции духовно- 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</w:p>
    <w:p>
      <w:pPr>
        <w:pStyle w:val="BodyText"/>
        <w:spacing w:line="276" w:lineRule="auto" w:before="202"/>
        <w:ind w:left="872" w:right="356"/>
      </w:pPr>
      <w:r>
        <w:rPr>
          <w:b/>
        </w:rPr>
        <w:t>Основная цель </w:t>
      </w:r>
      <w:r>
        <w:rPr/>
        <w:t>географии в системе общего образования –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социально-экономических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>
      <w:pPr>
        <w:spacing w:after="0" w:line="276" w:lineRule="auto"/>
        <w:sectPr>
          <w:pgSz w:w="16840" w:h="11900" w:orient="landscape"/>
          <w:pgMar w:header="738" w:footer="299" w:top="960" w:bottom="480" w:left="260" w:right="11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Heading1"/>
        <w:ind w:right="411"/>
      </w:pPr>
      <w:r>
        <w:rPr/>
        <w:t>Основные задачи курса:</w:t>
      </w:r>
    </w:p>
    <w:p>
      <w:pPr>
        <w:spacing w:before="247"/>
        <w:ind w:left="872" w:right="411" w:firstLine="0"/>
        <w:jc w:val="left"/>
        <w:rPr>
          <w:b/>
          <w:sz w:val="28"/>
        </w:rPr>
      </w:pPr>
      <w:r>
        <w:rPr>
          <w:b/>
          <w:sz w:val="28"/>
        </w:rPr>
        <w:t>Изучение географии в основной школе должно обеспечить:</w:t>
      </w: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76" w:lineRule="auto" w:before="244" w:after="0"/>
        <w:ind w:left="872" w:right="649" w:firstLine="0"/>
        <w:jc w:val="left"/>
        <w:rPr>
          <w:sz w:val="28"/>
        </w:rPr>
      </w:pPr>
      <w:r>
        <w:rPr>
          <w:sz w:val="28"/>
        </w:rPr>
        <w:t>формирование посредством географических знаний мировоззренческой ценностно-смысловой сферы учащихся на основе системы базовых национальных ценностей, личностных основ российской гражданской идентичности, социальной ответственности,</w:t>
      </w:r>
      <w:r>
        <w:rPr>
          <w:spacing w:val="-8"/>
          <w:sz w:val="28"/>
        </w:rPr>
        <w:t> </w:t>
      </w:r>
      <w:r>
        <w:rPr>
          <w:sz w:val="28"/>
        </w:rPr>
        <w:t>толерантности;</w:t>
      </w: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76" w:lineRule="auto" w:before="200" w:after="0"/>
        <w:ind w:left="872" w:right="176" w:firstLine="0"/>
        <w:jc w:val="left"/>
        <w:rPr>
          <w:sz w:val="28"/>
        </w:rPr>
      </w:pPr>
      <w:r>
        <w:rPr>
          <w:sz w:val="28"/>
        </w:rPr>
        <w:t>формирование целостной картины мира через познание многообразия современного географического пространства на разных его</w:t>
      </w:r>
      <w:r>
        <w:rPr>
          <w:spacing w:val="-4"/>
          <w:sz w:val="28"/>
        </w:rPr>
        <w:t> </w:t>
      </w:r>
      <w:r>
        <w:rPr>
          <w:sz w:val="28"/>
        </w:rPr>
        <w:t>уровнях;</w:t>
      </w: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76" w:lineRule="auto" w:before="202" w:after="0"/>
        <w:ind w:left="872" w:right="306" w:firstLine="0"/>
        <w:jc w:val="left"/>
        <w:rPr>
          <w:sz w:val="28"/>
        </w:rPr>
      </w:pPr>
      <w:r>
        <w:rPr>
          <w:sz w:val="28"/>
        </w:rPr>
        <w:t>понимание роли географической среды (жизненного пространства человечества) как важного фактора формирования общества и</w:t>
      </w:r>
      <w:r>
        <w:rPr>
          <w:spacing w:val="-3"/>
          <w:sz w:val="28"/>
        </w:rPr>
        <w:t> </w:t>
      </w:r>
      <w:r>
        <w:rPr>
          <w:sz w:val="28"/>
        </w:rPr>
        <w:t>личности;</w:t>
      </w: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76" w:lineRule="auto" w:before="202" w:after="0"/>
        <w:ind w:left="872" w:right="270" w:firstLine="0"/>
        <w:jc w:val="left"/>
        <w:rPr>
          <w:sz w:val="28"/>
        </w:rPr>
      </w:pPr>
      <w:r>
        <w:rPr>
          <w:sz w:val="28"/>
        </w:rPr>
        <w:t>понимание взаимосвязи между природными и социально-экономическими явлениями, их влияние на жизнь человека, воспитание ответственного и бережного отношения к окружающей</w:t>
      </w:r>
      <w:r>
        <w:rPr>
          <w:spacing w:val="-21"/>
          <w:sz w:val="28"/>
        </w:rPr>
        <w:t> </w:t>
      </w:r>
      <w:r>
        <w:rPr>
          <w:sz w:val="28"/>
        </w:rPr>
        <w:t>среде;</w:t>
      </w: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40" w:lineRule="auto" w:before="202" w:after="0"/>
        <w:ind w:left="1036" w:right="0" w:hanging="164"/>
        <w:jc w:val="left"/>
        <w:rPr>
          <w:sz w:val="28"/>
        </w:rPr>
      </w:pPr>
      <w:r>
        <w:rPr>
          <w:sz w:val="28"/>
        </w:rPr>
        <w:t>осознание своей роли в целостном, многообразном и быстро изменяющемся глобальном</w:t>
      </w:r>
      <w:r>
        <w:rPr>
          <w:spacing w:val="-30"/>
          <w:sz w:val="28"/>
        </w:rPr>
        <w:t> </w:t>
      </w:r>
      <w:r>
        <w:rPr>
          <w:sz w:val="28"/>
        </w:rPr>
        <w:t>мире;</w:t>
      </w: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40" w:lineRule="auto" w:before="247" w:after="0"/>
        <w:ind w:left="1036" w:right="0" w:hanging="164"/>
        <w:jc w:val="left"/>
        <w:rPr>
          <w:sz w:val="28"/>
        </w:rPr>
      </w:pPr>
      <w:r>
        <w:rPr>
          <w:sz w:val="28"/>
        </w:rPr>
        <w:t>приобретение знаний и опыта их применения для адекватной ориентации в окружающем</w:t>
      </w:r>
      <w:r>
        <w:rPr>
          <w:spacing w:val="-32"/>
          <w:sz w:val="28"/>
        </w:rPr>
        <w:t> </w:t>
      </w:r>
      <w:r>
        <w:rPr>
          <w:sz w:val="28"/>
        </w:rPr>
        <w:t>мире.</w:t>
      </w:r>
    </w:p>
    <w:p>
      <w:pPr>
        <w:pStyle w:val="BodyText"/>
        <w:spacing w:line="276" w:lineRule="auto" w:before="249"/>
        <w:ind w:left="872"/>
      </w:pPr>
      <w:r>
        <w:rPr>
          <w:b/>
        </w:rPr>
        <w:t>Содержание курса географии </w:t>
      </w:r>
      <w:r>
        <w:rPr/>
        <w:t>в основной школе позволяет формировать и использовать разнообразный спектр видов деятельности и соответственно учебных действий, таких, как умение видеть проблемы, ставить вопросы, классифицировать, наблюдать, проводить эксперимент, делать выводы, объяснять, давать определение понятиям. Сюда же относятся приемы, сходные с определением понятий: описание, характеристика, разъяснение, сравнение, классификация, наблюдение, умения делать выводы и др. Эти умения ведут к формированию познавательных потребностей и развитию познавательных способностей.</w:t>
      </w:r>
    </w:p>
    <w:p>
      <w:pPr>
        <w:pStyle w:val="BodyText"/>
        <w:spacing w:before="202"/>
        <w:ind w:left="872" w:right="411"/>
      </w:pPr>
      <w:r>
        <w:rPr/>
        <w:t>Содержание программы структурировано в виде двух основных блоков: «География Земли» и «География России».</w:t>
      </w:r>
    </w:p>
    <w:p>
      <w:pPr>
        <w:spacing w:after="0"/>
        <w:sectPr>
          <w:pgSz w:w="16840" w:h="11900" w:orient="landscape"/>
          <w:pgMar w:header="738" w:footer="299" w:top="960" w:bottom="480" w:left="260" w:right="11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276" w:lineRule="auto" w:before="65"/>
        <w:ind w:left="872" w:right="238"/>
      </w:pPr>
      <w:r>
        <w:rPr>
          <w:b/>
        </w:rPr>
        <w:t>Раздел «География. Планета Земля» </w:t>
      </w:r>
      <w:r>
        <w:rPr/>
        <w:t>— это первый из самостоятельных разделов в системе географического образования. Его содержание в значительной степени опирается на материал курса начальной школы «Окружающий мир». Начальный раздел географии должен не только сформировать базовые знания и умения, необходимые ученику в изучении дальнейших разделов географии, но и помочь в становлении устойчивого познавательного интереса к предмету, заложить основы жизненно важных компетенций.</w:t>
      </w:r>
    </w:p>
    <w:p>
      <w:pPr>
        <w:pStyle w:val="BodyText"/>
        <w:spacing w:line="276" w:lineRule="auto" w:before="200"/>
        <w:ind w:left="872" w:right="87"/>
      </w:pPr>
      <w:r>
        <w:rPr>
          <w:b/>
        </w:rPr>
        <w:t>Главная цель раздела </w:t>
      </w:r>
      <w:r>
        <w:rPr/>
        <w:t>заключается в том, чтобы показать основные этапы географического освоения Земли, как планеты людей, ее целостность и неоднородность в пространстве и во времени на основе комплексного изучения нашей планеты.</w:t>
      </w:r>
    </w:p>
    <w:p>
      <w:pPr>
        <w:pStyle w:val="Heading1"/>
        <w:spacing w:line="276" w:lineRule="auto" w:before="207"/>
        <w:ind w:right="1031"/>
      </w:pPr>
      <w:r>
        <w:rPr/>
        <w:t>Изучение географии на этой ступени основного общего образования должно быть направлено на решение следующих задач:</w:t>
      </w:r>
    </w:p>
    <w:p>
      <w:pPr>
        <w:pStyle w:val="ListParagraph"/>
        <w:numPr>
          <w:ilvl w:val="0"/>
          <w:numId w:val="3"/>
        </w:numPr>
        <w:tabs>
          <w:tab w:pos="1036" w:val="left" w:leader="none"/>
        </w:tabs>
        <w:spacing w:line="276" w:lineRule="auto" w:before="198" w:after="0"/>
        <w:ind w:left="872" w:right="381" w:firstLine="0"/>
        <w:jc w:val="left"/>
        <w:rPr>
          <w:sz w:val="28"/>
        </w:rPr>
      </w:pPr>
      <w:r>
        <w:rPr>
          <w:sz w:val="28"/>
        </w:rPr>
        <w:t>сформировать у учащихся знания: об основных географических понятиях; о Земле, как планете Солнечной системы; географических особенностях природы Земли, ее геосферах; целостности, взаимосвязи и взаимодействии геосистем; влиянии природы Земли на жизнь и деятельность людей, их зависимости от состояния окружающей среды, путях ее сохранения и рационального</w:t>
      </w:r>
      <w:r>
        <w:rPr>
          <w:spacing w:val="-16"/>
          <w:sz w:val="28"/>
        </w:rPr>
        <w:t> </w:t>
      </w:r>
      <w:r>
        <w:rPr>
          <w:sz w:val="28"/>
        </w:rPr>
        <w:t>использования;</w:t>
      </w:r>
    </w:p>
    <w:p>
      <w:pPr>
        <w:pStyle w:val="ListParagraph"/>
        <w:numPr>
          <w:ilvl w:val="0"/>
          <w:numId w:val="3"/>
        </w:numPr>
        <w:tabs>
          <w:tab w:pos="1036" w:val="left" w:leader="none"/>
        </w:tabs>
        <w:spacing w:line="276" w:lineRule="auto" w:before="202" w:after="0"/>
        <w:ind w:left="872" w:right="873" w:firstLine="0"/>
        <w:jc w:val="left"/>
        <w:rPr>
          <w:sz w:val="28"/>
        </w:rPr>
      </w:pPr>
      <w:r>
        <w:rPr>
          <w:sz w:val="28"/>
        </w:rPr>
        <w:t>научить: приемам ориентирования на местности, работы с картой и статистическими материалами, приборами и инструментами, геоинформационными системами для сбора, обработки и систематизации данных о состоянии окружающей среды, ее возможных изменениях в результате деятельности</w:t>
      </w:r>
      <w:r>
        <w:rPr>
          <w:spacing w:val="-19"/>
          <w:sz w:val="28"/>
        </w:rPr>
        <w:t> </w:t>
      </w:r>
      <w:r>
        <w:rPr>
          <w:sz w:val="28"/>
        </w:rPr>
        <w:t>человека;</w:t>
      </w:r>
    </w:p>
    <w:p>
      <w:pPr>
        <w:pStyle w:val="ListParagraph"/>
        <w:numPr>
          <w:ilvl w:val="0"/>
          <w:numId w:val="3"/>
        </w:numPr>
        <w:tabs>
          <w:tab w:pos="1036" w:val="left" w:leader="none"/>
        </w:tabs>
        <w:spacing w:line="276" w:lineRule="auto" w:before="200" w:after="0"/>
        <w:ind w:left="872" w:right="1491" w:firstLine="0"/>
        <w:jc w:val="left"/>
        <w:rPr>
          <w:sz w:val="28"/>
        </w:rPr>
      </w:pPr>
      <w:r>
        <w:rPr>
          <w:sz w:val="28"/>
        </w:rPr>
        <w:t>продолжить развитие познавательных интересов, интеллектуальных и творческих способностей в процессе наблюдений за состоянием окружающей среды, самостоятельного приобретения новых</w:t>
      </w:r>
      <w:r>
        <w:rPr>
          <w:spacing w:val="-25"/>
          <w:sz w:val="28"/>
        </w:rPr>
        <w:t> </w:t>
      </w:r>
      <w:r>
        <w:rPr>
          <w:sz w:val="28"/>
        </w:rPr>
        <w:t>знаний;</w:t>
      </w:r>
    </w:p>
    <w:p>
      <w:pPr>
        <w:pStyle w:val="ListParagraph"/>
        <w:numPr>
          <w:ilvl w:val="0"/>
          <w:numId w:val="3"/>
        </w:numPr>
        <w:tabs>
          <w:tab w:pos="1036" w:val="left" w:leader="none"/>
        </w:tabs>
        <w:spacing w:line="276" w:lineRule="auto" w:before="202" w:after="0"/>
        <w:ind w:left="872" w:right="674" w:firstLine="0"/>
        <w:jc w:val="left"/>
        <w:rPr>
          <w:sz w:val="28"/>
        </w:rPr>
      </w:pPr>
      <w:r>
        <w:rPr>
          <w:sz w:val="28"/>
        </w:rPr>
        <w:t>продолжить воспитание любви к своему краю, своему региону, своей стране; экологической культуры,</w:t>
      </w:r>
      <w:r>
        <w:rPr>
          <w:spacing w:val="-34"/>
          <w:sz w:val="28"/>
        </w:rPr>
        <w:t> </w:t>
      </w:r>
      <w:r>
        <w:rPr>
          <w:sz w:val="28"/>
        </w:rPr>
        <w:t>бережного отношения к окружающей</w:t>
      </w:r>
      <w:r>
        <w:rPr>
          <w:spacing w:val="-6"/>
          <w:sz w:val="28"/>
        </w:rPr>
        <w:t> </w:t>
      </w:r>
      <w:r>
        <w:rPr>
          <w:sz w:val="28"/>
        </w:rPr>
        <w:t>среде.</w:t>
      </w:r>
    </w:p>
    <w:p>
      <w:pPr>
        <w:spacing w:after="0" w:line="276" w:lineRule="auto"/>
        <w:jc w:val="left"/>
        <w:rPr>
          <w:sz w:val="28"/>
        </w:rPr>
        <w:sectPr>
          <w:pgSz w:w="16840" w:h="11900" w:orient="landscape"/>
          <w:pgMar w:header="738" w:footer="299" w:top="960" w:bottom="480" w:left="260" w:right="11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Heading1"/>
        <w:spacing w:line="276" w:lineRule="auto"/>
        <w:ind w:right="417"/>
      </w:pPr>
      <w:r>
        <w:rPr/>
        <w:t>Рабочая программа разработана в соответствии с учебным планом для ступени основного общего образования. Для изучения географии в 5 классе отводится  35 часов (1 час в неделю)</w:t>
      </w:r>
    </w:p>
    <w:p>
      <w:pPr>
        <w:spacing w:before="202"/>
        <w:ind w:left="872" w:right="417" w:firstLine="0"/>
        <w:jc w:val="left"/>
        <w:rPr>
          <w:b/>
          <w:sz w:val="28"/>
        </w:rPr>
      </w:pPr>
      <w:r>
        <w:rPr>
          <w:b/>
          <w:sz w:val="28"/>
        </w:rPr>
        <w:t>ВВЕДЕНИЕ — 3 ч</w:t>
      </w:r>
    </w:p>
    <w:p>
      <w:pPr>
        <w:pStyle w:val="BodyText"/>
        <w:spacing w:before="242"/>
        <w:ind w:left="872" w:right="417"/>
      </w:pPr>
      <w:r>
        <w:rPr/>
        <w:t>Что такое география. Почему необходимо изучать географию.</w:t>
      </w:r>
    </w:p>
    <w:p>
      <w:pPr>
        <w:pStyle w:val="BodyText"/>
        <w:spacing w:before="249"/>
        <w:ind w:left="872" w:right="417"/>
      </w:pPr>
      <w:r>
        <w:rPr/>
        <w:t>Объекты изучения географии.  География, как древняя и современная наука.</w:t>
      </w:r>
    </w:p>
    <w:p>
      <w:pPr>
        <w:pStyle w:val="Heading1"/>
        <w:spacing w:before="251"/>
        <w:ind w:right="417"/>
      </w:pPr>
      <w:r>
        <w:rPr/>
        <w:t>Тема 1. РАЗВИТИЕ ГЕОГРАФИЧЕСКИХ ЗНАНИЙ О ЗЕМЛЕ— 8 ч</w:t>
      </w:r>
    </w:p>
    <w:p>
      <w:pPr>
        <w:pStyle w:val="BodyText"/>
        <w:spacing w:before="244"/>
        <w:ind w:left="872" w:right="417"/>
      </w:pPr>
      <w:r>
        <w:rPr/>
        <w:t>Представления о мире в древности: Древний Китай и Древний</w:t>
      </w:r>
    </w:p>
    <w:p>
      <w:pPr>
        <w:pStyle w:val="BodyText"/>
        <w:spacing w:before="249"/>
        <w:ind w:left="872" w:right="417"/>
      </w:pPr>
      <w:r>
        <w:rPr/>
        <w:t>Египет. Открытия древних греков и римлян. Появление географических карт.</w:t>
      </w:r>
    </w:p>
    <w:p>
      <w:pPr>
        <w:pStyle w:val="BodyText"/>
        <w:spacing w:line="278" w:lineRule="auto" w:before="247"/>
        <w:ind w:left="872" w:right="88"/>
      </w:pPr>
      <w:r>
        <w:rPr/>
        <w:t>География в эпоху Средневековья. Плавания викингов и их открытия. Древние путешествия арабов. Путешествие Марко Поло.</w:t>
      </w:r>
    </w:p>
    <w:p>
      <w:pPr>
        <w:pStyle w:val="BodyText"/>
        <w:spacing w:before="197"/>
        <w:ind w:left="872" w:right="417"/>
      </w:pPr>
      <w:r>
        <w:rPr/>
        <w:t>Португальские мореплаватели. Хождение за три моря тверского</w:t>
      </w:r>
    </w:p>
    <w:p>
      <w:pPr>
        <w:pStyle w:val="BodyText"/>
        <w:spacing w:before="249"/>
        <w:ind w:left="872" w:right="417"/>
      </w:pPr>
      <w:r>
        <w:rPr/>
        <w:t>купца А. Никитина. Исследования русских землепроходцев: поморов, казаков.</w:t>
      </w:r>
    </w:p>
    <w:p>
      <w:pPr>
        <w:pStyle w:val="BodyText"/>
        <w:spacing w:line="278" w:lineRule="auto" w:before="247"/>
        <w:ind w:left="872" w:right="999"/>
      </w:pPr>
      <w:r>
        <w:rPr/>
        <w:t>Эпоха Великих географических открытий, ее предпосылки. Открытие Нового Света: путешествия в Америку или ошибка Х. Колумба.</w:t>
      </w:r>
    </w:p>
    <w:p>
      <w:pPr>
        <w:pStyle w:val="BodyText"/>
        <w:spacing w:line="424" w:lineRule="auto" w:before="197"/>
        <w:ind w:left="872" w:right="6330"/>
      </w:pPr>
      <w:r>
        <w:rPr/>
        <w:t>А. Веспуччи и второе открытие Америки. Васко да Гама и открытие морского пути в Индию. Кругосветные путешествия: Ф. Магеллан, Ф. Дрейк. Значение великих географических открытий.</w:t>
      </w:r>
    </w:p>
    <w:p>
      <w:pPr>
        <w:spacing w:after="0" w:line="424" w:lineRule="auto"/>
        <w:sectPr>
          <w:pgSz w:w="16840" w:h="11900" w:orient="landscape"/>
          <w:pgMar w:header="738" w:footer="299" w:top="960" w:bottom="480" w:left="260" w:right="10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276" w:lineRule="auto" w:before="65"/>
        <w:ind w:left="872" w:right="309"/>
      </w:pPr>
      <w:r>
        <w:rPr/>
        <w:t>Географические открытия в ХVII–XIX вв. Исследования территории России: С. Дежнев, Великая Северная экспедиция В. Беринга.</w:t>
      </w:r>
    </w:p>
    <w:p>
      <w:pPr>
        <w:pStyle w:val="BodyText"/>
        <w:spacing w:line="276" w:lineRule="auto" w:before="202"/>
        <w:ind w:left="872" w:right="218"/>
      </w:pPr>
      <w:r>
        <w:rPr/>
        <w:t>Открытие и исследование Австралии и Океании: Дж. Кук и А. Тасман. Первое русское кругосветное путешествие: И.Ф. Крузенштерн и Ю.Ф. Лисянский. Открытие и исследование Антарктиды:</w:t>
      </w:r>
    </w:p>
    <w:p>
      <w:pPr>
        <w:pStyle w:val="BodyText"/>
        <w:spacing w:before="202"/>
        <w:ind w:left="872" w:right="309"/>
      </w:pPr>
      <w:r>
        <w:rPr/>
        <w:t>Ф.Ф. Беллинсгаузен и М.П. Лазарев.</w:t>
      </w:r>
    </w:p>
    <w:p>
      <w:pPr>
        <w:pStyle w:val="BodyText"/>
        <w:spacing w:line="276" w:lineRule="auto" w:before="247"/>
        <w:ind w:left="872" w:right="91"/>
      </w:pPr>
      <w:r>
        <w:rPr/>
        <w:t>Географические исследования в ХХ веке. Исследования полярных областей: достижение Южного и Северного полюсов. Исследования океанов, покорение высочайших вершин и глубочайших впадин. Исследования верхних слоев атмосферы.</w:t>
      </w:r>
    </w:p>
    <w:p>
      <w:pPr>
        <w:pStyle w:val="BodyText"/>
        <w:spacing w:line="276" w:lineRule="auto" w:before="202"/>
        <w:ind w:left="872" w:right="1137"/>
      </w:pPr>
      <w:r>
        <w:rPr/>
        <w:t>Практические работы. Чтение карт основных маршрутов путешествий, работа с дополнительными источниками информации для подготовки презентаций по различным путешествиям.</w:t>
      </w:r>
    </w:p>
    <w:p>
      <w:pPr>
        <w:pStyle w:val="Heading1"/>
        <w:spacing w:line="424" w:lineRule="auto" w:before="207"/>
        <w:ind w:right="7756"/>
      </w:pPr>
      <w:r>
        <w:rPr/>
        <w:t>Тема 2. ИЗОБРАЖЕНИЯ ЗЕМНОЙ ПОВЕРХНОСТИ И ИХ ИСПОЛЬЗОВАНИЕ — 12 ч</w:t>
      </w:r>
    </w:p>
    <w:p>
      <w:pPr>
        <w:pStyle w:val="BodyText"/>
        <w:spacing w:before="3"/>
        <w:ind w:left="872" w:right="309"/>
      </w:pPr>
      <w:r>
        <w:rPr/>
        <w:t>Виды изображения земной поверхности: план местности, глобус,</w:t>
      </w:r>
    </w:p>
    <w:p>
      <w:pPr>
        <w:pStyle w:val="BodyText"/>
        <w:spacing w:line="276" w:lineRule="auto" w:before="249"/>
        <w:ind w:left="872" w:right="210"/>
      </w:pPr>
      <w:r>
        <w:rPr/>
        <w:t>географическая карта. Географическая карта — особый источник информации. Основные виды карт, различия карт по масштабу, охвату территории и содержанию. Атласы, геоинформационные системы. Масштаб. Условные знаки плана и карты, их сходство и различия. Градусная сетка и географические координаты. Параллели и меридианы. Определение направлений и измерение расстояний на глобусе и географической карте.</w:t>
      </w:r>
    </w:p>
    <w:p>
      <w:pPr>
        <w:pStyle w:val="BodyText"/>
        <w:spacing w:line="424" w:lineRule="auto" w:before="200"/>
        <w:ind w:left="872" w:right="6764"/>
        <w:jc w:val="both"/>
      </w:pPr>
      <w:r>
        <w:rPr/>
        <w:t>Ориентирование. Азимут. Различные способы съемки местности. Определение направлений и измерение расстояний на местности. Построение простейших планов.</w:t>
      </w:r>
    </w:p>
    <w:p>
      <w:pPr>
        <w:spacing w:after="0" w:line="424" w:lineRule="auto"/>
        <w:jc w:val="both"/>
        <w:sectPr>
          <w:pgSz w:w="16840" w:h="11900" w:orient="landscape"/>
          <w:pgMar w:header="738" w:footer="299" w:top="960" w:bottom="480" w:left="260" w:right="10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424" w:lineRule="auto" w:before="65"/>
        <w:ind w:left="872" w:right="6237"/>
      </w:pPr>
      <w:r>
        <w:rPr/>
        <w:t>История создания карт: от древности до наших дней. Многообразие современных географических карт и их классификация. Значение картографического метода исследования. Другие методы и источники получения географической информации.</w:t>
      </w:r>
    </w:p>
    <w:p>
      <w:pPr>
        <w:pStyle w:val="BodyText"/>
        <w:spacing w:line="276" w:lineRule="auto" w:before="8"/>
        <w:ind w:left="872" w:right="916"/>
      </w:pPr>
      <w:r>
        <w:rPr>
          <w:b/>
        </w:rPr>
        <w:t>Практические работы. </w:t>
      </w:r>
      <w:r>
        <w:rPr/>
        <w:t>Ориентирование по карте; чтение географических карт, космических и аэрофотоснимков, анализ статистических материалов; составление простейшего плана местности.</w:t>
      </w:r>
    </w:p>
    <w:p>
      <w:pPr>
        <w:pStyle w:val="Heading1"/>
        <w:spacing w:before="207"/>
        <w:ind w:right="6237"/>
      </w:pPr>
      <w:r>
        <w:rPr/>
        <w:t>Тема 3. ЗЕМЛЯ — ПЛАНЕТА СОЛНЕЧНОЙ СИСТЕМЫ —5 ч</w:t>
      </w:r>
    </w:p>
    <w:p>
      <w:pPr>
        <w:pStyle w:val="BodyText"/>
        <w:spacing w:line="276" w:lineRule="auto" w:before="244"/>
        <w:ind w:left="872" w:right="938"/>
      </w:pPr>
      <w:r>
        <w:rPr/>
        <w:t>Солнечная система. Земля — часть Солнечной системы. Земля и Луна. Форма и размеры нашей планеты. Виды движения Земли и их следствия. Сутки, часовые пояса. Тропики и полярные круги. Пояса освещенности. Влияние Космоса на Землю и жизнь людей: солнечная активность, метеоры, метеориты, кометы.</w:t>
      </w:r>
    </w:p>
    <w:p>
      <w:pPr>
        <w:spacing w:before="202"/>
        <w:ind w:left="872" w:right="6237" w:firstLine="0"/>
        <w:jc w:val="left"/>
        <w:rPr>
          <w:sz w:val="28"/>
        </w:rPr>
      </w:pPr>
      <w:r>
        <w:rPr>
          <w:b/>
          <w:sz w:val="28"/>
        </w:rPr>
        <w:t>Практические работы. </w:t>
      </w:r>
      <w:r>
        <w:rPr>
          <w:sz w:val="28"/>
        </w:rPr>
        <w:t>Сравнение Земли с другими планетами</w:t>
      </w:r>
    </w:p>
    <w:p>
      <w:pPr>
        <w:pStyle w:val="BodyText"/>
        <w:spacing w:line="278" w:lineRule="auto" w:before="247"/>
        <w:ind w:left="872" w:right="407"/>
      </w:pPr>
      <w:r>
        <w:rPr/>
        <w:t>Солнечной системы. Объяснение географических следствий движения Земли вокруг Солнца и вращения Земли вокруг своей оси.</w:t>
      </w:r>
    </w:p>
    <w:p>
      <w:pPr>
        <w:pStyle w:val="Heading1"/>
        <w:spacing w:before="202"/>
        <w:ind w:right="916"/>
      </w:pPr>
      <w:r>
        <w:rPr/>
        <w:t>Тема 4. ЛИТОСФЕРА — КАМЕННАЯ ОБОЛОЧКА ЗЕМЛИ — 7 ч</w:t>
      </w:r>
    </w:p>
    <w:p>
      <w:pPr>
        <w:pStyle w:val="BodyText"/>
        <w:spacing w:line="276" w:lineRule="auto" w:before="244"/>
        <w:ind w:left="872" w:right="2189"/>
      </w:pPr>
      <w:r>
        <w:rPr/>
        <w:t>Минералы и горные породы. Происхождение и превращения горных пород: магматические, осадочные, метаморфические породы.</w:t>
      </w:r>
    </w:p>
    <w:p>
      <w:pPr>
        <w:pStyle w:val="BodyText"/>
        <w:spacing w:line="276" w:lineRule="auto" w:before="202"/>
        <w:ind w:left="872" w:right="98"/>
      </w:pPr>
      <w:r>
        <w:rPr/>
        <w:t>Внутреннее строение Земли. Литосфера — каменная оболочка Земли, ее строение и состав. Земная кора. Рельеф Земли. Абсолютная и относительная высота. Рельеф суши и дна Мирового океана. Крупные формы рельефа суши. Изображение рельефа на планах и картах. Внутренние силы, создающие рельеф Земли. Вулканы и землетрясения. Внешние факторы</w:t>
      </w:r>
    </w:p>
    <w:p>
      <w:pPr>
        <w:spacing w:after="0" w:line="276" w:lineRule="auto"/>
        <w:sectPr>
          <w:pgSz w:w="16840" w:h="11900" w:orient="landscape"/>
          <w:pgMar w:header="738" w:footer="299" w:top="960" w:bottom="480" w:left="260" w:right="10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276" w:lineRule="auto" w:before="65"/>
        <w:ind w:left="872" w:right="147"/>
      </w:pPr>
      <w:r>
        <w:rPr/>
        <w:t>формирования рельефа: выветривание, действие силы тяжести, деятельность текучих вод, ветра, ледников, человека. Человек и мир камня: строительный материал, полезные ископаемые, драгоценные и поделочные камни. Деятельность людей по преобразованию рельефа Земли. Охрана литосферы.</w:t>
      </w:r>
    </w:p>
    <w:p>
      <w:pPr>
        <w:pStyle w:val="BodyText"/>
        <w:spacing w:line="276" w:lineRule="auto" w:before="202"/>
        <w:ind w:left="872" w:right="88"/>
      </w:pPr>
      <w:r>
        <w:rPr>
          <w:b/>
        </w:rPr>
        <w:t>Практические работы. </w:t>
      </w:r>
      <w:r>
        <w:rPr/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>
      <w:pPr>
        <w:pStyle w:val="Heading1"/>
        <w:spacing w:before="207"/>
        <w:ind w:left="1592" w:right="147"/>
      </w:pPr>
      <w:r>
        <w:rPr/>
        <w:t>Перечень компонентов  учебно-методического комплекса</w:t>
      </w:r>
    </w:p>
    <w:p>
      <w:pPr>
        <w:pStyle w:val="BodyText"/>
        <w:spacing w:line="278" w:lineRule="auto" w:before="242"/>
        <w:ind w:left="872" w:right="104"/>
      </w:pPr>
      <w:r>
        <w:rPr/>
        <w:t>География. Планета Земля. 5-6 классы: учебник для общеобразовательных учреждений с приложением на электронном носителе: автор А.А.Лобжанидзе, издательство «Просвещение», 2012 года</w:t>
      </w:r>
    </w:p>
    <w:p>
      <w:pPr>
        <w:pStyle w:val="Heading1"/>
        <w:spacing w:before="202"/>
        <w:ind w:left="1592" w:right="147"/>
      </w:pPr>
      <w:r>
        <w:rPr/>
        <w:t>Планируемые результаты обучения:</w:t>
      </w:r>
    </w:p>
    <w:p>
      <w:pPr>
        <w:pStyle w:val="ListParagraph"/>
        <w:numPr>
          <w:ilvl w:val="1"/>
          <w:numId w:val="1"/>
        </w:numPr>
        <w:tabs>
          <w:tab w:pos="2224" w:val="left" w:leader="none"/>
        </w:tabs>
        <w:spacing w:line="240" w:lineRule="auto" w:before="249" w:after="0"/>
        <w:ind w:left="872" w:right="0" w:firstLine="860"/>
        <w:jc w:val="left"/>
        <w:rPr>
          <w:b/>
          <w:sz w:val="28"/>
        </w:rPr>
      </w:pPr>
      <w:r>
        <w:rPr>
          <w:b/>
          <w:sz w:val="28"/>
        </w:rPr>
        <w:t>Личностные универсальные учебные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действия</w:t>
      </w:r>
    </w:p>
    <w:p>
      <w:pPr>
        <w:pStyle w:val="BodyText"/>
        <w:spacing w:line="276" w:lineRule="auto" w:before="244"/>
        <w:ind w:left="872" w:right="111"/>
      </w:pPr>
      <w:r>
        <w:rPr/>
        <w:t>Личностными результатами обучения географии в основной школе является формирование всесторонне образованной, инициативной и успешной личности, обладающей системой мировоззренческих взглядов, культурных и этических принципов и норм</w:t>
      </w:r>
      <w:r>
        <w:rPr>
          <w:spacing w:val="56"/>
        </w:rPr>
        <w:t> </w:t>
      </w:r>
      <w:r>
        <w:rPr/>
        <w:t>поведения.</w:t>
      </w:r>
    </w:p>
    <w:p>
      <w:pPr>
        <w:pStyle w:val="BodyText"/>
        <w:spacing w:before="202"/>
        <w:ind w:left="872" w:right="147"/>
      </w:pPr>
      <w:r>
        <w:rPr/>
        <w:t>Важнейшие личностные результаты обучения географии:</w:t>
      </w:r>
    </w:p>
    <w:p>
      <w:pPr>
        <w:pStyle w:val="ListParagraph"/>
        <w:numPr>
          <w:ilvl w:val="0"/>
          <w:numId w:val="4"/>
        </w:numPr>
        <w:tabs>
          <w:tab w:pos="1178" w:val="left" w:leader="none"/>
        </w:tabs>
        <w:spacing w:line="276" w:lineRule="auto" w:before="247" w:after="0"/>
        <w:ind w:left="872" w:right="638" w:firstLine="0"/>
        <w:jc w:val="both"/>
        <w:rPr>
          <w:sz w:val="28"/>
        </w:rPr>
      </w:pPr>
      <w:r>
        <w:rPr>
          <w:sz w:val="28"/>
        </w:rPr>
        <w:t>воспитание патриотизма, любви,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народов; воспитание чувства ответственности и долга перед</w:t>
      </w:r>
      <w:r>
        <w:rPr>
          <w:spacing w:val="-15"/>
          <w:sz w:val="28"/>
        </w:rPr>
        <w:t> </w:t>
      </w:r>
      <w:r>
        <w:rPr>
          <w:sz w:val="28"/>
        </w:rPr>
        <w:t>Родиной;</w:t>
      </w:r>
    </w:p>
    <w:p>
      <w:pPr>
        <w:pStyle w:val="ListParagraph"/>
        <w:numPr>
          <w:ilvl w:val="0"/>
          <w:numId w:val="4"/>
        </w:numPr>
        <w:tabs>
          <w:tab w:pos="1178" w:val="left" w:leader="none"/>
        </w:tabs>
        <w:spacing w:line="278" w:lineRule="auto" w:before="200" w:after="0"/>
        <w:ind w:left="872" w:right="374" w:firstLine="0"/>
        <w:jc w:val="left"/>
        <w:rPr>
          <w:sz w:val="28"/>
        </w:rPr>
      </w:pPr>
      <w:r>
        <w:rPr>
          <w:sz w:val="28"/>
        </w:rPr>
        <w:t>формирование личностных представлений о целостности природы; осознание значимости и общности глобальных проблем</w:t>
      </w:r>
      <w:r>
        <w:rPr>
          <w:spacing w:val="-4"/>
          <w:sz w:val="28"/>
        </w:rPr>
        <w:t> </w:t>
      </w:r>
      <w:r>
        <w:rPr>
          <w:sz w:val="28"/>
        </w:rPr>
        <w:t>человечества;</w:t>
      </w:r>
    </w:p>
    <w:p>
      <w:pPr>
        <w:spacing w:after="0" w:line="278" w:lineRule="auto"/>
        <w:jc w:val="left"/>
        <w:rPr>
          <w:sz w:val="28"/>
        </w:rPr>
        <w:sectPr>
          <w:pgSz w:w="16840" w:h="11900" w:orient="landscape"/>
          <w:pgMar w:header="738" w:footer="299" w:top="960" w:bottom="480" w:left="260" w:right="12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ListParagraph"/>
        <w:numPr>
          <w:ilvl w:val="0"/>
          <w:numId w:val="4"/>
        </w:numPr>
        <w:tabs>
          <w:tab w:pos="1178" w:val="left" w:leader="none"/>
        </w:tabs>
        <w:spacing w:line="276" w:lineRule="auto" w:before="65" w:after="0"/>
        <w:ind w:left="872" w:right="833" w:firstLine="0"/>
        <w:jc w:val="left"/>
        <w:rPr>
          <w:sz w:val="28"/>
        </w:rPr>
      </w:pPr>
      <w:r>
        <w:rPr>
          <w:sz w:val="28"/>
        </w:rPr>
        <w:t>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</w:t>
      </w:r>
      <w:r>
        <w:rPr>
          <w:spacing w:val="-37"/>
          <w:sz w:val="28"/>
        </w:rPr>
        <w:t> </w:t>
      </w:r>
      <w:r>
        <w:rPr>
          <w:sz w:val="28"/>
        </w:rPr>
        <w:t>природопользования;</w:t>
      </w:r>
    </w:p>
    <w:p>
      <w:pPr>
        <w:pStyle w:val="ListParagraph"/>
        <w:numPr>
          <w:ilvl w:val="0"/>
          <w:numId w:val="4"/>
        </w:numPr>
        <w:tabs>
          <w:tab w:pos="1178" w:val="left" w:leader="none"/>
        </w:tabs>
        <w:spacing w:line="240" w:lineRule="auto" w:before="202" w:after="0"/>
        <w:ind w:left="1177" w:right="0" w:hanging="305"/>
        <w:jc w:val="left"/>
        <w:rPr>
          <w:sz w:val="28"/>
        </w:rPr>
      </w:pPr>
      <w:r>
        <w:rPr>
          <w:sz w:val="28"/>
        </w:rPr>
        <w:t>осознание значения семьи в жизни человека и</w:t>
      </w:r>
      <w:r>
        <w:rPr>
          <w:spacing w:val="-17"/>
          <w:sz w:val="28"/>
        </w:rPr>
        <w:t> </w:t>
      </w:r>
      <w:r>
        <w:rPr>
          <w:sz w:val="28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1178" w:val="left" w:leader="none"/>
        </w:tabs>
        <w:spacing w:line="278" w:lineRule="auto" w:before="247" w:after="0"/>
        <w:ind w:left="872" w:right="318" w:firstLine="0"/>
        <w:jc w:val="left"/>
        <w:rPr>
          <w:sz w:val="28"/>
        </w:rPr>
      </w:pPr>
      <w:r>
        <w:rPr>
          <w:sz w:val="28"/>
        </w:rPr>
        <w:t>развитие эмоционально-ценностного отношения к природе, эстетического сознания через освоение</w:t>
      </w:r>
      <w:r>
        <w:rPr>
          <w:spacing w:val="-43"/>
          <w:sz w:val="28"/>
        </w:rPr>
        <w:t> </w:t>
      </w:r>
      <w:r>
        <w:rPr>
          <w:sz w:val="28"/>
        </w:rPr>
        <w:t>художественного наследия народов</w:t>
      </w:r>
      <w:r>
        <w:rPr>
          <w:spacing w:val="-8"/>
          <w:sz w:val="28"/>
        </w:rPr>
        <w:t> </w:t>
      </w:r>
      <w:r>
        <w:rPr>
          <w:sz w:val="28"/>
        </w:rPr>
        <w:t>России.</w:t>
      </w:r>
    </w:p>
    <w:p>
      <w:pPr>
        <w:pStyle w:val="Heading1"/>
        <w:numPr>
          <w:ilvl w:val="1"/>
          <w:numId w:val="1"/>
        </w:numPr>
        <w:tabs>
          <w:tab w:pos="2073" w:val="left" w:leader="none"/>
        </w:tabs>
        <w:spacing w:line="240" w:lineRule="auto" w:before="202" w:after="0"/>
        <w:ind w:left="872" w:right="7262" w:firstLine="708"/>
        <w:jc w:val="left"/>
      </w:pPr>
      <w:r>
        <w:rPr/>
        <w:t>Регулятивные универсальные учебные действия Обучающийся</w:t>
      </w:r>
      <w:r>
        <w:rPr>
          <w:spacing w:val="-2"/>
        </w:rPr>
        <w:t> </w:t>
      </w:r>
      <w:r>
        <w:rPr/>
        <w:t>научится: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17" w:lineRule="exact" w:before="0" w:after="0"/>
        <w:ind w:left="872" w:right="0" w:firstLine="708"/>
        <w:jc w:val="left"/>
        <w:rPr>
          <w:sz w:val="28"/>
        </w:rPr>
      </w:pPr>
      <w:r>
        <w:rPr>
          <w:sz w:val="28"/>
        </w:rPr>
        <w:t>принимать и сохранять учебную</w:t>
      </w:r>
      <w:r>
        <w:rPr>
          <w:spacing w:val="-18"/>
          <w:sz w:val="28"/>
        </w:rPr>
        <w:t> </w:t>
      </w:r>
      <w:r>
        <w:rPr>
          <w:sz w:val="28"/>
        </w:rPr>
        <w:t>задачу;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2" w:after="0"/>
        <w:ind w:left="1744" w:right="0" w:hanging="164"/>
        <w:jc w:val="left"/>
        <w:rPr>
          <w:sz w:val="28"/>
        </w:rPr>
      </w:pPr>
      <w:r>
        <w:rPr>
          <w:sz w:val="28"/>
        </w:rPr>
        <w:t>учитывать выделенные учителем ориентиры действия в учебном</w:t>
      </w:r>
      <w:r>
        <w:rPr>
          <w:spacing w:val="-24"/>
          <w:sz w:val="28"/>
        </w:rPr>
        <w:t> </w:t>
      </w:r>
      <w:r>
        <w:rPr>
          <w:sz w:val="28"/>
        </w:rPr>
        <w:t>материале;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принимать установленные правила в планировании и контроле способа</w:t>
      </w:r>
      <w:r>
        <w:rPr>
          <w:spacing w:val="-27"/>
          <w:sz w:val="28"/>
        </w:rPr>
        <w:t> </w:t>
      </w:r>
      <w:r>
        <w:rPr>
          <w:sz w:val="28"/>
        </w:rPr>
        <w:t>решения;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0" w:after="0"/>
        <w:ind w:left="872" w:right="116" w:firstLine="708"/>
        <w:jc w:val="left"/>
        <w:rPr>
          <w:sz w:val="28"/>
        </w:rPr>
      </w:pPr>
      <w:r>
        <w:rPr>
          <w:sz w:val="28"/>
        </w:rPr>
        <w:t>самостоятельно находить несколько вариантов решения учебной задачи, представленной на наглядно-образном уровне;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1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осуществлять пошаговый контроль по результату под руководством</w:t>
      </w:r>
      <w:r>
        <w:rPr>
          <w:spacing w:val="-20"/>
          <w:sz w:val="28"/>
        </w:rPr>
        <w:t> </w:t>
      </w:r>
      <w:r>
        <w:rPr>
          <w:sz w:val="28"/>
        </w:rPr>
        <w:t>учителя;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вносить необходимые коррективы в действия на основе принятых</w:t>
      </w:r>
      <w:r>
        <w:rPr>
          <w:spacing w:val="-29"/>
          <w:sz w:val="28"/>
        </w:rPr>
        <w:t> </w:t>
      </w:r>
      <w:r>
        <w:rPr>
          <w:sz w:val="28"/>
        </w:rPr>
        <w:t>правил;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2" w:after="0"/>
        <w:ind w:left="1744" w:right="0" w:hanging="164"/>
        <w:jc w:val="left"/>
        <w:rPr>
          <w:sz w:val="28"/>
        </w:rPr>
      </w:pPr>
      <w:r>
        <w:rPr>
          <w:sz w:val="28"/>
        </w:rPr>
        <w:t>адекватно воспринимать оценку своей работы учителями, товарищами, другими</w:t>
      </w:r>
      <w:r>
        <w:rPr>
          <w:spacing w:val="-25"/>
          <w:sz w:val="28"/>
        </w:rPr>
        <w:t> </w:t>
      </w:r>
      <w:r>
        <w:rPr>
          <w:sz w:val="28"/>
        </w:rPr>
        <w:t>лицами;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принимать роль в учебном</w:t>
      </w:r>
      <w:r>
        <w:rPr>
          <w:spacing w:val="-10"/>
          <w:sz w:val="28"/>
        </w:rPr>
        <w:t> </w:t>
      </w:r>
      <w:r>
        <w:rPr>
          <w:sz w:val="28"/>
        </w:rPr>
        <w:t>сотрудничестве;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выполнять учебные действия в устной, письменной речи и во внутреннем</w:t>
      </w:r>
      <w:r>
        <w:rPr>
          <w:spacing w:val="-26"/>
          <w:sz w:val="28"/>
        </w:rPr>
        <w:t> </w:t>
      </w:r>
      <w:r>
        <w:rPr>
          <w:sz w:val="28"/>
        </w:rPr>
        <w:t>плане.</w:t>
      </w:r>
    </w:p>
    <w:p>
      <w:pPr>
        <w:pStyle w:val="Heading1"/>
        <w:spacing w:line="319" w:lineRule="exact" w:before="4"/>
      </w:pPr>
      <w:r>
        <w:rPr/>
        <w:t>Обучающийся получит возможность научиться:</w:t>
      </w:r>
    </w:p>
    <w:p>
      <w:pPr>
        <w:pStyle w:val="ListParagraph"/>
        <w:numPr>
          <w:ilvl w:val="1"/>
          <w:numId w:val="4"/>
        </w:numPr>
        <w:tabs>
          <w:tab w:pos="1766" w:val="left" w:leader="none"/>
        </w:tabs>
        <w:spacing w:line="322" w:lineRule="exact" w:before="1" w:after="0"/>
        <w:ind w:left="872" w:right="110" w:firstLine="708"/>
        <w:jc w:val="left"/>
        <w:rPr>
          <w:sz w:val="28"/>
        </w:rPr>
      </w:pPr>
      <w:r>
        <w:rPr>
          <w:sz w:val="28"/>
        </w:rPr>
        <w:t>контролировать и оценивать свои действия при работе с наглядно-образным (рисунками, таблицами), словесно- образным и словесно-логическим материалом при сотрудничестве с учителем,</w:t>
      </w:r>
      <w:r>
        <w:rPr>
          <w:spacing w:val="-28"/>
          <w:sz w:val="28"/>
        </w:rPr>
        <w:t> </w:t>
      </w:r>
      <w:r>
        <w:rPr>
          <w:sz w:val="28"/>
        </w:rPr>
        <w:t>одноклассниками;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18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 сотрудничестве с учителем, классом находить несколько вариантов решения учебной</w:t>
      </w:r>
      <w:r>
        <w:rPr>
          <w:spacing w:val="-21"/>
          <w:sz w:val="28"/>
        </w:rPr>
        <w:t> </w:t>
      </w:r>
      <w:r>
        <w:rPr>
          <w:sz w:val="28"/>
        </w:rPr>
        <w:t>задачи;</w:t>
      </w:r>
    </w:p>
    <w:p>
      <w:pPr>
        <w:pStyle w:val="ListParagraph"/>
        <w:numPr>
          <w:ilvl w:val="1"/>
          <w:numId w:val="4"/>
        </w:numPr>
        <w:tabs>
          <w:tab w:pos="1833" w:val="left" w:leader="none"/>
        </w:tabs>
        <w:spacing w:line="240" w:lineRule="auto" w:before="2" w:after="0"/>
        <w:ind w:left="872" w:right="113" w:firstLine="708"/>
        <w:jc w:val="left"/>
        <w:rPr>
          <w:sz w:val="28"/>
        </w:rPr>
      </w:pPr>
      <w:r>
        <w:rPr>
          <w:sz w:val="28"/>
        </w:rPr>
        <w:t>на основе результатов решения практических задач делать теоретические выводы о свойствах изучаемых природных объектов в сотрудничестве с учителем и</w:t>
      </w:r>
      <w:r>
        <w:rPr>
          <w:spacing w:val="-21"/>
          <w:sz w:val="28"/>
        </w:rPr>
        <w:t> </w:t>
      </w:r>
      <w:r>
        <w:rPr>
          <w:sz w:val="28"/>
        </w:rPr>
        <w:t>одноклассниками;</w:t>
      </w:r>
    </w:p>
    <w:p>
      <w:pPr>
        <w:pStyle w:val="ListParagraph"/>
        <w:numPr>
          <w:ilvl w:val="1"/>
          <w:numId w:val="4"/>
        </w:numPr>
        <w:tabs>
          <w:tab w:pos="1771" w:val="left" w:leader="none"/>
        </w:tabs>
        <w:spacing w:line="240" w:lineRule="auto" w:before="0" w:after="0"/>
        <w:ind w:left="872" w:right="111" w:firstLine="708"/>
        <w:jc w:val="left"/>
        <w:rPr>
          <w:sz w:val="28"/>
        </w:rPr>
      </w:pPr>
      <w:r>
        <w:rPr>
          <w:sz w:val="28"/>
        </w:rPr>
        <w:t>самостоятельно адекватно оценивать правильность выполнения действия и вносить необходимые коррективы в исполнение в конце действия с наглядно-образным</w:t>
      </w:r>
      <w:r>
        <w:rPr>
          <w:spacing w:val="-18"/>
          <w:sz w:val="28"/>
        </w:rPr>
        <w:t> </w:t>
      </w:r>
      <w:r>
        <w:rPr>
          <w:sz w:val="28"/>
        </w:rPr>
        <w:t>материалом.</w:t>
      </w:r>
    </w:p>
    <w:p>
      <w:pPr>
        <w:pStyle w:val="Heading1"/>
        <w:numPr>
          <w:ilvl w:val="1"/>
          <w:numId w:val="1"/>
        </w:numPr>
        <w:tabs>
          <w:tab w:pos="2073" w:val="left" w:leader="none"/>
        </w:tabs>
        <w:spacing w:line="240" w:lineRule="auto" w:before="4" w:after="0"/>
        <w:ind w:left="2072" w:right="0" w:hanging="492"/>
        <w:jc w:val="left"/>
      </w:pPr>
      <w:r>
        <w:rPr/>
        <w:t>Познавательные универсальные учебные</w:t>
      </w:r>
      <w:r>
        <w:rPr>
          <w:spacing w:val="-10"/>
        </w:rPr>
        <w:t> </w:t>
      </w:r>
      <w:r>
        <w:rPr/>
        <w:t>действия</w:t>
      </w:r>
    </w:p>
    <w:p>
      <w:pPr>
        <w:spacing w:after="0" w:line="240" w:lineRule="auto"/>
        <w:jc w:val="left"/>
        <w:sectPr>
          <w:pgSz w:w="16840" w:h="11900" w:orient="landscape"/>
          <w:pgMar w:header="738" w:footer="299" w:top="960" w:bottom="480" w:left="260" w:right="10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17"/>
        </w:rPr>
      </w:pPr>
    </w:p>
    <w:p>
      <w:pPr>
        <w:spacing w:line="319" w:lineRule="exact" w:before="65"/>
        <w:ind w:left="872" w:right="186" w:firstLine="0"/>
        <w:jc w:val="left"/>
        <w:rPr>
          <w:b/>
          <w:sz w:val="28"/>
        </w:rPr>
      </w:pPr>
      <w:r>
        <w:rPr>
          <w:b/>
          <w:sz w:val="28"/>
        </w:rPr>
        <w:t>Обучающийся научится:</w:t>
      </w:r>
    </w:p>
    <w:p>
      <w:pPr>
        <w:pStyle w:val="ListParagraph"/>
        <w:numPr>
          <w:ilvl w:val="1"/>
          <w:numId w:val="4"/>
        </w:numPr>
        <w:tabs>
          <w:tab w:pos="1826" w:val="left" w:leader="none"/>
        </w:tabs>
        <w:spacing w:line="322" w:lineRule="exact" w:before="1" w:after="0"/>
        <w:ind w:left="872" w:right="117" w:firstLine="708"/>
        <w:jc w:val="left"/>
        <w:rPr>
          <w:sz w:val="28"/>
        </w:rPr>
      </w:pPr>
      <w:r>
        <w:rPr>
          <w:sz w:val="28"/>
        </w:rPr>
        <w:t>пользоваться знаками, символами, таблицами, диаграммами, моделями, схемами, приведенными в учебной литературе;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18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строить сообщения в устной</w:t>
      </w:r>
      <w:r>
        <w:rPr>
          <w:spacing w:val="-9"/>
          <w:sz w:val="28"/>
        </w:rPr>
        <w:t> </w:t>
      </w:r>
      <w:r>
        <w:rPr>
          <w:sz w:val="28"/>
        </w:rPr>
        <w:t>форме;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находить в тексте ответ на заданный</w:t>
      </w:r>
      <w:r>
        <w:rPr>
          <w:spacing w:val="-9"/>
          <w:sz w:val="28"/>
        </w:rPr>
        <w:t> </w:t>
      </w:r>
      <w:r>
        <w:rPr>
          <w:sz w:val="28"/>
        </w:rPr>
        <w:t>вопрос;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2" w:after="0"/>
        <w:ind w:left="1744" w:right="0" w:hanging="164"/>
        <w:jc w:val="left"/>
        <w:rPr>
          <w:sz w:val="28"/>
        </w:rPr>
      </w:pPr>
      <w:r>
        <w:rPr>
          <w:sz w:val="28"/>
        </w:rPr>
        <w:t>анализировать изучаемые объекты с выделением существенных и несущественных</w:t>
      </w:r>
      <w:r>
        <w:rPr>
          <w:spacing w:val="-27"/>
          <w:sz w:val="28"/>
        </w:rPr>
        <w:t> </w:t>
      </w:r>
      <w:r>
        <w:rPr>
          <w:sz w:val="28"/>
        </w:rPr>
        <w:t>признаков;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уметь самостоятельно контролировать своё время и управлять</w:t>
      </w:r>
      <w:r>
        <w:rPr>
          <w:spacing w:val="-16"/>
          <w:sz w:val="28"/>
        </w:rPr>
        <w:t> </w:t>
      </w:r>
      <w:r>
        <w:rPr>
          <w:sz w:val="28"/>
        </w:rPr>
        <w:t>им.</w:t>
      </w:r>
    </w:p>
    <w:p>
      <w:pPr>
        <w:pStyle w:val="ListParagraph"/>
        <w:numPr>
          <w:ilvl w:val="1"/>
          <w:numId w:val="4"/>
        </w:numPr>
        <w:tabs>
          <w:tab w:pos="1852" w:val="left" w:leader="none"/>
        </w:tabs>
        <w:spacing w:line="322" w:lineRule="exact" w:before="0" w:after="0"/>
        <w:ind w:left="1852" w:right="0" w:hanging="272"/>
        <w:jc w:val="left"/>
        <w:rPr>
          <w:sz w:val="28"/>
        </w:rPr>
      </w:pPr>
      <w:r>
        <w:rPr>
          <w:sz w:val="28"/>
        </w:rPr>
        <w:t>проводить  сравнение  и  классификацию  изученных  объектов  по  самостоятельно  выделенным     </w:t>
      </w:r>
      <w:r>
        <w:rPr>
          <w:spacing w:val="23"/>
          <w:sz w:val="28"/>
        </w:rPr>
        <w:t> </w:t>
      </w:r>
      <w:r>
        <w:rPr>
          <w:sz w:val="28"/>
        </w:rPr>
        <w:t>основаниям</w:t>
      </w:r>
    </w:p>
    <w:p>
      <w:pPr>
        <w:pStyle w:val="BodyText"/>
        <w:spacing w:line="322" w:lineRule="exact"/>
        <w:ind w:left="872" w:right="186"/>
      </w:pPr>
      <w:r>
        <w:rPr/>
        <w:t>(критериям) при указании количества групп;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устанавливать причинно-следственные связи в изучаемом круге</w:t>
      </w:r>
      <w:r>
        <w:rPr>
          <w:spacing w:val="-22"/>
          <w:sz w:val="28"/>
        </w:rPr>
        <w:t> </w:t>
      </w:r>
      <w:r>
        <w:rPr>
          <w:sz w:val="28"/>
        </w:rPr>
        <w:t>явлений;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обобщать (выделять класс объектов, как по заданному признаку, так и</w:t>
      </w:r>
      <w:r>
        <w:rPr>
          <w:spacing w:val="-21"/>
          <w:sz w:val="28"/>
        </w:rPr>
        <w:t> </w:t>
      </w:r>
      <w:r>
        <w:rPr>
          <w:sz w:val="28"/>
        </w:rPr>
        <w:t>самостоятельно);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проводить аналогии между изучаемым материалом и собственным</w:t>
      </w:r>
      <w:r>
        <w:rPr>
          <w:spacing w:val="-22"/>
          <w:sz w:val="28"/>
        </w:rPr>
        <w:t> </w:t>
      </w:r>
      <w:r>
        <w:rPr>
          <w:sz w:val="28"/>
        </w:rPr>
        <w:t>опытом.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2" w:after="0"/>
        <w:ind w:left="1744" w:right="0" w:hanging="164"/>
        <w:jc w:val="left"/>
        <w:rPr>
          <w:sz w:val="28"/>
        </w:rPr>
      </w:pPr>
      <w:r>
        <w:rPr>
          <w:sz w:val="28"/>
        </w:rPr>
        <w:t>уметь самостоятельно контролировать своё время и управлять</w:t>
      </w:r>
      <w:r>
        <w:rPr>
          <w:spacing w:val="-16"/>
          <w:sz w:val="28"/>
        </w:rPr>
        <w:t> </w:t>
      </w:r>
      <w:r>
        <w:rPr>
          <w:sz w:val="28"/>
        </w:rPr>
        <w:t>им.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задавать вопросы, необходимые для организации собственной деятельности и сотрудничества с</w:t>
      </w:r>
      <w:r>
        <w:rPr>
          <w:spacing w:val="-38"/>
          <w:sz w:val="28"/>
        </w:rPr>
        <w:t> </w:t>
      </w:r>
      <w:r>
        <w:rPr>
          <w:sz w:val="28"/>
        </w:rPr>
        <w:t>партнёром.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выдвигать гипотезы о связях и закономерностях событий, процессов,</w:t>
      </w:r>
      <w:r>
        <w:rPr>
          <w:spacing w:val="-29"/>
          <w:sz w:val="28"/>
        </w:rPr>
        <w:t> </w:t>
      </w:r>
      <w:r>
        <w:rPr>
          <w:sz w:val="28"/>
        </w:rPr>
        <w:t>объектов;</w:t>
      </w:r>
    </w:p>
    <w:p>
      <w:pPr>
        <w:pStyle w:val="Heading1"/>
        <w:spacing w:line="319" w:lineRule="exact" w:before="4"/>
      </w:pPr>
      <w:r>
        <w:rPr/>
        <w:t>Обучающийся получит возможность научиться:</w:t>
      </w:r>
    </w:p>
    <w:p>
      <w:pPr>
        <w:pStyle w:val="ListParagraph"/>
        <w:numPr>
          <w:ilvl w:val="1"/>
          <w:numId w:val="4"/>
        </w:numPr>
        <w:tabs>
          <w:tab w:pos="1848" w:val="left" w:leader="none"/>
        </w:tabs>
        <w:spacing w:line="322" w:lineRule="exact" w:before="1" w:after="0"/>
        <w:ind w:left="872" w:right="116" w:firstLine="708"/>
        <w:jc w:val="left"/>
        <w:rPr>
          <w:sz w:val="28"/>
        </w:rPr>
      </w:pPr>
      <w:r>
        <w:rPr>
          <w:sz w:val="28"/>
        </w:rPr>
        <w:t>осуществлять поиск нужного иллюстративного материала в дополнительных источниках литературы или медиаресурсах, рекомендуемых</w:t>
      </w:r>
      <w:r>
        <w:rPr>
          <w:spacing w:val="-10"/>
          <w:sz w:val="28"/>
        </w:rPr>
        <w:t> </w:t>
      </w:r>
      <w:r>
        <w:rPr>
          <w:sz w:val="28"/>
        </w:rPr>
        <w:t>учителем;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0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выделять информацию из сообщений разных видов (в т.ч. текстов) в соответствии с учебной</w:t>
      </w:r>
      <w:r>
        <w:rPr>
          <w:spacing w:val="-31"/>
          <w:sz w:val="28"/>
        </w:rPr>
        <w:t> </w:t>
      </w:r>
      <w:r>
        <w:rPr>
          <w:sz w:val="28"/>
        </w:rPr>
        <w:t>задачей;</w:t>
      </w:r>
    </w:p>
    <w:p>
      <w:pPr>
        <w:pStyle w:val="ListParagraph"/>
        <w:numPr>
          <w:ilvl w:val="1"/>
          <w:numId w:val="4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осуществлять запись (фиксацию) указанной учителем</w:t>
      </w:r>
      <w:r>
        <w:rPr>
          <w:spacing w:val="-17"/>
          <w:sz w:val="28"/>
        </w:rPr>
        <w:t> </w:t>
      </w:r>
      <w:r>
        <w:rPr>
          <w:sz w:val="28"/>
        </w:rPr>
        <w:t>информации;</w:t>
      </w:r>
    </w:p>
    <w:p>
      <w:pPr>
        <w:pStyle w:val="ListParagraph"/>
        <w:numPr>
          <w:ilvl w:val="1"/>
          <w:numId w:val="4"/>
        </w:numPr>
        <w:tabs>
          <w:tab w:pos="1852" w:val="left" w:leader="none"/>
        </w:tabs>
        <w:spacing w:line="322" w:lineRule="exact" w:before="0" w:after="0"/>
        <w:ind w:left="1852" w:right="0" w:hanging="272"/>
        <w:jc w:val="left"/>
        <w:rPr>
          <w:sz w:val="28"/>
        </w:rPr>
      </w:pPr>
      <w:r>
        <w:rPr>
          <w:sz w:val="28"/>
        </w:rPr>
        <w:t>проводить  сравнение  и  классификацию  изученных  объектов  по  самостоятельно  выделенным     </w:t>
      </w:r>
      <w:r>
        <w:rPr>
          <w:spacing w:val="23"/>
          <w:sz w:val="28"/>
        </w:rPr>
        <w:t> </w:t>
      </w:r>
      <w:r>
        <w:rPr>
          <w:sz w:val="28"/>
        </w:rPr>
        <w:t>основаниям</w:t>
      </w:r>
    </w:p>
    <w:p>
      <w:pPr>
        <w:pStyle w:val="BodyText"/>
        <w:spacing w:line="322" w:lineRule="exact"/>
        <w:ind w:left="872" w:right="186"/>
      </w:pPr>
      <w:r>
        <w:rPr/>
        <w:t>(критериям) при указании и без указания количества групп;</w:t>
      </w:r>
    </w:p>
    <w:p>
      <w:pPr>
        <w:pStyle w:val="ListParagraph"/>
        <w:numPr>
          <w:ilvl w:val="0"/>
          <w:numId w:val="5"/>
        </w:numPr>
        <w:tabs>
          <w:tab w:pos="1665" w:val="left" w:leader="none"/>
        </w:tabs>
        <w:spacing w:line="240" w:lineRule="auto" w:before="0" w:after="0"/>
        <w:ind w:left="872" w:right="0" w:firstLine="629"/>
        <w:jc w:val="left"/>
        <w:rPr>
          <w:sz w:val="28"/>
        </w:rPr>
      </w:pPr>
      <w:r>
        <w:rPr>
          <w:sz w:val="28"/>
        </w:rPr>
        <w:t>обобщать (самостоятельно выделять класс</w:t>
      </w:r>
      <w:r>
        <w:rPr>
          <w:spacing w:val="-10"/>
          <w:sz w:val="28"/>
        </w:rPr>
        <w:t> </w:t>
      </w:r>
      <w:r>
        <w:rPr>
          <w:sz w:val="28"/>
        </w:rPr>
        <w:t>объектов)</w:t>
      </w:r>
    </w:p>
    <w:p>
      <w:pPr>
        <w:pStyle w:val="Heading1"/>
        <w:numPr>
          <w:ilvl w:val="1"/>
          <w:numId w:val="1"/>
        </w:numPr>
        <w:tabs>
          <w:tab w:pos="2073" w:val="left" w:leader="none"/>
        </w:tabs>
        <w:spacing w:line="644" w:lineRule="exact" w:before="0" w:after="0"/>
        <w:ind w:left="872" w:right="6650" w:firstLine="708"/>
        <w:jc w:val="left"/>
      </w:pPr>
      <w:r>
        <w:rPr/>
        <w:t>Коммуникативные универсальные учебные</w:t>
      </w:r>
      <w:r>
        <w:rPr>
          <w:spacing w:val="-15"/>
        </w:rPr>
        <w:t> </w:t>
      </w:r>
      <w:r>
        <w:rPr/>
        <w:t>действия Обучающийся</w:t>
      </w:r>
      <w:r>
        <w:rPr>
          <w:spacing w:val="-2"/>
        </w:rPr>
        <w:t> </w:t>
      </w:r>
      <w:r>
        <w:rPr/>
        <w:t>научится: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248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выбирать адекватные речевые средства в диалоге с учителем,</w:t>
      </w:r>
      <w:r>
        <w:rPr>
          <w:spacing w:val="-18"/>
          <w:sz w:val="28"/>
        </w:rPr>
        <w:t> </w:t>
      </w:r>
      <w:r>
        <w:rPr>
          <w:sz w:val="28"/>
        </w:rPr>
        <w:t>одноклассниками;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воспринимать другое мнение и</w:t>
      </w:r>
      <w:r>
        <w:rPr>
          <w:spacing w:val="-16"/>
          <w:sz w:val="28"/>
        </w:rPr>
        <w:t> </w:t>
      </w:r>
      <w:r>
        <w:rPr>
          <w:sz w:val="28"/>
        </w:rPr>
        <w:t>позицию;</w:t>
      </w:r>
    </w:p>
    <w:p>
      <w:pPr>
        <w:spacing w:after="0" w:line="240" w:lineRule="auto"/>
        <w:jc w:val="left"/>
        <w:rPr>
          <w:sz w:val="28"/>
        </w:rPr>
        <w:sectPr>
          <w:pgSz w:w="16840" w:h="11900" w:orient="landscape"/>
          <w:pgMar w:header="738" w:footer="299" w:top="960" w:bottom="480" w:left="260" w:right="10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2" w:lineRule="exact" w:before="65" w:after="0"/>
        <w:ind w:left="1744" w:right="0" w:hanging="164"/>
        <w:jc w:val="left"/>
        <w:rPr>
          <w:sz w:val="28"/>
        </w:rPr>
      </w:pPr>
      <w:r>
        <w:rPr>
          <w:sz w:val="28"/>
        </w:rPr>
        <w:t>формулировать собственное мнение и</w:t>
      </w:r>
      <w:r>
        <w:rPr>
          <w:spacing w:val="-17"/>
          <w:sz w:val="28"/>
        </w:rPr>
        <w:t> </w:t>
      </w:r>
      <w:r>
        <w:rPr>
          <w:sz w:val="28"/>
        </w:rPr>
        <w:t>позицию;</w:t>
      </w:r>
    </w:p>
    <w:p>
      <w:pPr>
        <w:pStyle w:val="ListParagraph"/>
        <w:numPr>
          <w:ilvl w:val="0"/>
          <w:numId w:val="5"/>
        </w:numPr>
        <w:tabs>
          <w:tab w:pos="1840" w:val="left" w:leader="none"/>
        </w:tabs>
        <w:spacing w:line="240" w:lineRule="auto" w:before="0" w:after="0"/>
        <w:ind w:left="872" w:right="116" w:firstLine="708"/>
        <w:jc w:val="left"/>
        <w:rPr>
          <w:sz w:val="28"/>
        </w:rPr>
      </w:pPr>
      <w:r>
        <w:rPr>
          <w:sz w:val="28"/>
        </w:rPr>
        <w:t>умению договариваться, приходить к общему решению (во фронтальной деятельности под руководством учителя);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задавать вопросы, адекватные данной ситуации, позволяющие оценить её в процессе</w:t>
      </w:r>
      <w:r>
        <w:rPr>
          <w:spacing w:val="-35"/>
          <w:sz w:val="28"/>
        </w:rPr>
        <w:t> </w:t>
      </w:r>
      <w:r>
        <w:rPr>
          <w:sz w:val="28"/>
        </w:rPr>
        <w:t>общения;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240" w:lineRule="auto" w:before="249" w:after="0"/>
        <w:ind w:left="1744" w:right="0" w:hanging="164"/>
        <w:jc w:val="left"/>
        <w:rPr>
          <w:sz w:val="28"/>
        </w:rPr>
      </w:pPr>
      <w:r>
        <w:rPr>
          <w:sz w:val="28"/>
        </w:rPr>
        <w:t>осознавать свою ответственность за достоверность полученных знаний, за качество выполненного</w:t>
      </w:r>
      <w:r>
        <w:rPr>
          <w:spacing w:val="-33"/>
          <w:sz w:val="28"/>
        </w:rPr>
        <w:t> </w:t>
      </w:r>
      <w:r>
        <w:rPr>
          <w:sz w:val="28"/>
        </w:rPr>
        <w:t>проекта</w:t>
      </w:r>
    </w:p>
    <w:p>
      <w:pPr>
        <w:pStyle w:val="Heading1"/>
        <w:spacing w:line="321" w:lineRule="exact" w:before="251"/>
        <w:ind w:left="856" w:right="8490"/>
        <w:jc w:val="center"/>
      </w:pPr>
      <w:r>
        <w:rPr/>
        <w:t>Обучающийся получит возможность научиться: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0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строить монологическое</w:t>
      </w:r>
      <w:r>
        <w:rPr>
          <w:spacing w:val="-13"/>
          <w:sz w:val="28"/>
        </w:rPr>
        <w:t> </w:t>
      </w:r>
      <w:r>
        <w:rPr>
          <w:sz w:val="28"/>
        </w:rPr>
        <w:t>высказывание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ориентироваться на позицию партнера в общении и</w:t>
      </w:r>
      <w:r>
        <w:rPr>
          <w:spacing w:val="-26"/>
          <w:sz w:val="28"/>
        </w:rPr>
        <w:t> </w:t>
      </w:r>
      <w:r>
        <w:rPr>
          <w:sz w:val="28"/>
        </w:rPr>
        <w:t>взаимодействии;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учитывать другое мнение и</w:t>
      </w:r>
      <w:r>
        <w:rPr>
          <w:spacing w:val="-14"/>
          <w:sz w:val="28"/>
        </w:rPr>
        <w:t> </w:t>
      </w:r>
      <w:r>
        <w:rPr>
          <w:sz w:val="28"/>
        </w:rPr>
        <w:t>позицию;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2" w:lineRule="exact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умению договариваться, приходить к общему решению (при работе в группе, в</w:t>
      </w:r>
      <w:r>
        <w:rPr>
          <w:spacing w:val="-26"/>
          <w:sz w:val="28"/>
        </w:rPr>
        <w:t> </w:t>
      </w:r>
      <w:r>
        <w:rPr>
          <w:sz w:val="28"/>
        </w:rPr>
        <w:t>паре);</w:t>
      </w:r>
    </w:p>
    <w:p>
      <w:pPr>
        <w:pStyle w:val="ListParagraph"/>
        <w:numPr>
          <w:ilvl w:val="0"/>
          <w:numId w:val="5"/>
        </w:numPr>
        <w:tabs>
          <w:tab w:pos="1759" w:val="left" w:leader="none"/>
        </w:tabs>
        <w:spacing w:line="240" w:lineRule="auto" w:before="0" w:after="0"/>
        <w:ind w:left="872" w:right="111" w:firstLine="708"/>
        <w:jc w:val="left"/>
        <w:rPr>
          <w:sz w:val="28"/>
        </w:rPr>
      </w:pPr>
      <w:r>
        <w:rPr>
          <w:sz w:val="28"/>
        </w:rPr>
        <w:t>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</w:t>
      </w:r>
      <w:r>
        <w:rPr>
          <w:spacing w:val="-24"/>
          <w:sz w:val="28"/>
        </w:rPr>
        <w:t> </w:t>
      </w:r>
      <w:r>
        <w:rPr>
          <w:sz w:val="28"/>
        </w:rPr>
        <w:t>сам»;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322" w:lineRule="exact" w:before="2" w:after="0"/>
        <w:ind w:left="1744" w:right="0" w:hanging="164"/>
        <w:jc w:val="left"/>
        <w:rPr>
          <w:sz w:val="28"/>
        </w:rPr>
      </w:pPr>
      <w:r>
        <w:rPr>
          <w:sz w:val="28"/>
        </w:rPr>
        <w:t>адекватно использовать средства устной речи для решения различных коммуникативных</w:t>
      </w:r>
      <w:r>
        <w:rPr>
          <w:spacing w:val="-29"/>
          <w:sz w:val="28"/>
        </w:rPr>
        <w:t> </w:t>
      </w:r>
      <w:r>
        <w:rPr>
          <w:sz w:val="28"/>
        </w:rPr>
        <w:t>задач;</w:t>
      </w:r>
    </w:p>
    <w:p>
      <w:pPr>
        <w:pStyle w:val="ListParagraph"/>
        <w:numPr>
          <w:ilvl w:val="0"/>
          <w:numId w:val="5"/>
        </w:numPr>
        <w:tabs>
          <w:tab w:pos="1744" w:val="left" w:leader="none"/>
        </w:tabs>
        <w:spacing w:line="240" w:lineRule="auto" w:before="0" w:after="0"/>
        <w:ind w:left="1744" w:right="0" w:hanging="164"/>
        <w:jc w:val="left"/>
        <w:rPr>
          <w:sz w:val="28"/>
        </w:rPr>
      </w:pPr>
      <w:r>
        <w:rPr>
          <w:sz w:val="28"/>
        </w:rPr>
        <w:t>навыкам</w:t>
      </w:r>
      <w:r>
        <w:rPr>
          <w:spacing w:val="-6"/>
          <w:sz w:val="28"/>
        </w:rPr>
        <w:t> </w:t>
      </w:r>
      <w:r>
        <w:rPr>
          <w:sz w:val="28"/>
        </w:rPr>
        <w:t>взаимоконтроля</w:t>
      </w:r>
    </w:p>
    <w:p>
      <w:pPr>
        <w:pStyle w:val="Heading1"/>
        <w:numPr>
          <w:ilvl w:val="1"/>
          <w:numId w:val="1"/>
        </w:numPr>
        <w:tabs>
          <w:tab w:pos="2073" w:val="left" w:leader="none"/>
        </w:tabs>
        <w:spacing w:line="319" w:lineRule="exact" w:before="251" w:after="0"/>
        <w:ind w:left="2072" w:right="0" w:hanging="492"/>
        <w:jc w:val="left"/>
      </w:pPr>
      <w:r>
        <w:rPr/>
        <w:t>Предметными результатами</w:t>
      </w:r>
      <w:r>
        <w:rPr>
          <w:spacing w:val="-16"/>
        </w:rPr>
        <w:t> </w:t>
      </w:r>
      <w:r>
        <w:rPr/>
        <w:t>являются:</w:t>
      </w:r>
    </w:p>
    <w:p>
      <w:pPr>
        <w:pStyle w:val="ListParagraph"/>
        <w:numPr>
          <w:ilvl w:val="0"/>
          <w:numId w:val="6"/>
        </w:numPr>
        <w:tabs>
          <w:tab w:pos="1754" w:val="left" w:leader="none"/>
        </w:tabs>
        <w:spacing w:line="240" w:lineRule="auto" w:before="0" w:after="0"/>
        <w:ind w:left="872" w:right="115" w:firstLine="708"/>
        <w:jc w:val="both"/>
        <w:rPr>
          <w:sz w:val="28"/>
        </w:rPr>
      </w:pPr>
      <w:r>
        <w:rPr>
          <w:sz w:val="28"/>
        </w:rPr>
        <w:t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</w:t>
      </w:r>
      <w:r>
        <w:rPr>
          <w:spacing w:val="-33"/>
          <w:sz w:val="28"/>
        </w:rPr>
        <w:t> </w:t>
      </w:r>
      <w:r>
        <w:rPr>
          <w:sz w:val="28"/>
        </w:rPr>
        <w:t>природопользования;</w:t>
      </w:r>
    </w:p>
    <w:p>
      <w:pPr>
        <w:pStyle w:val="ListParagraph"/>
        <w:numPr>
          <w:ilvl w:val="0"/>
          <w:numId w:val="6"/>
        </w:numPr>
        <w:tabs>
          <w:tab w:pos="1843" w:val="left" w:leader="none"/>
        </w:tabs>
        <w:spacing w:line="240" w:lineRule="auto" w:before="0" w:after="0"/>
        <w:ind w:left="872" w:right="114" w:firstLine="708"/>
        <w:jc w:val="both"/>
        <w:rPr>
          <w:sz w:val="28"/>
        </w:rPr>
      </w:pPr>
      <w:r>
        <w:rPr>
          <w:sz w:val="28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</w:t>
      </w:r>
      <w:r>
        <w:rPr>
          <w:spacing w:val="-7"/>
          <w:sz w:val="28"/>
        </w:rPr>
        <w:t> </w:t>
      </w:r>
      <w:r>
        <w:rPr>
          <w:sz w:val="28"/>
        </w:rPr>
        <w:t>нем;</w:t>
      </w:r>
    </w:p>
    <w:p>
      <w:pPr>
        <w:pStyle w:val="ListParagraph"/>
        <w:numPr>
          <w:ilvl w:val="0"/>
          <w:numId w:val="6"/>
        </w:numPr>
        <w:tabs>
          <w:tab w:pos="1809" w:val="left" w:leader="none"/>
        </w:tabs>
        <w:spacing w:line="242" w:lineRule="auto" w:before="0" w:after="0"/>
        <w:ind w:left="872" w:right="116" w:firstLine="708"/>
        <w:jc w:val="left"/>
        <w:rPr>
          <w:sz w:val="28"/>
        </w:rPr>
      </w:pPr>
      <w:r>
        <w:rPr>
          <w:sz w:val="28"/>
        </w:rPr>
        <w:t>формирование представлений и основополагающих знаний о целости и неоднородности Земли как планеты людей в пространстве и во времени, об основных этапах её географического освоения, особенностях природы,</w:t>
      </w:r>
      <w:r>
        <w:rPr>
          <w:spacing w:val="-35"/>
          <w:sz w:val="28"/>
        </w:rPr>
        <w:t> </w:t>
      </w:r>
      <w:r>
        <w:rPr>
          <w:sz w:val="28"/>
        </w:rPr>
        <w:t>жизни;</w:t>
      </w:r>
    </w:p>
    <w:p>
      <w:pPr>
        <w:pStyle w:val="ListParagraph"/>
        <w:numPr>
          <w:ilvl w:val="0"/>
          <w:numId w:val="6"/>
        </w:numPr>
        <w:tabs>
          <w:tab w:pos="1773" w:val="left" w:leader="none"/>
        </w:tabs>
        <w:spacing w:line="322" w:lineRule="exact" w:before="0" w:after="0"/>
        <w:ind w:left="872" w:right="112" w:firstLine="708"/>
        <w:jc w:val="left"/>
        <w:rPr>
          <w:sz w:val="28"/>
        </w:rPr>
      </w:pPr>
      <w:r>
        <w:rPr>
          <w:sz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</w:t>
      </w:r>
      <w:r>
        <w:rPr>
          <w:spacing w:val="-26"/>
          <w:sz w:val="28"/>
        </w:rPr>
        <w:t> </w:t>
      </w:r>
      <w:r>
        <w:rPr>
          <w:sz w:val="28"/>
        </w:rPr>
        <w:t>среды;</w:t>
      </w:r>
    </w:p>
    <w:p>
      <w:pPr>
        <w:spacing w:after="0" w:line="322" w:lineRule="exact"/>
        <w:jc w:val="left"/>
        <w:rPr>
          <w:sz w:val="28"/>
        </w:rPr>
        <w:sectPr>
          <w:pgSz w:w="16840" w:h="11900" w:orient="landscape"/>
          <w:pgMar w:header="738" w:footer="299" w:top="960" w:bottom="480" w:left="260" w:right="10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ListParagraph"/>
        <w:numPr>
          <w:ilvl w:val="0"/>
          <w:numId w:val="6"/>
        </w:numPr>
        <w:tabs>
          <w:tab w:pos="1778" w:val="left" w:leader="none"/>
        </w:tabs>
        <w:spacing w:line="240" w:lineRule="auto" w:before="65" w:after="0"/>
        <w:ind w:left="872" w:right="116" w:firstLine="708"/>
        <w:jc w:val="both"/>
        <w:rPr>
          <w:sz w:val="28"/>
        </w:rPr>
      </w:pPr>
      <w:r>
        <w:rPr>
          <w:sz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</w:t>
      </w:r>
      <w:r>
        <w:rPr>
          <w:spacing w:val="-3"/>
          <w:sz w:val="28"/>
        </w:rPr>
        <w:t> </w:t>
      </w:r>
      <w:r>
        <w:rPr>
          <w:sz w:val="28"/>
        </w:rPr>
        <w:t>среды;</w:t>
      </w:r>
    </w:p>
    <w:p>
      <w:pPr>
        <w:pStyle w:val="ListParagraph"/>
        <w:numPr>
          <w:ilvl w:val="0"/>
          <w:numId w:val="6"/>
        </w:numPr>
        <w:tabs>
          <w:tab w:pos="1761" w:val="left" w:leader="none"/>
        </w:tabs>
        <w:spacing w:line="240" w:lineRule="auto" w:before="0" w:after="0"/>
        <w:ind w:left="872" w:right="114" w:firstLine="708"/>
        <w:jc w:val="both"/>
        <w:rPr>
          <w:sz w:val="28"/>
        </w:rPr>
      </w:pPr>
      <w:r>
        <w:rPr>
          <w:sz w:val="28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</w:t>
      </w:r>
      <w:r>
        <w:rPr>
          <w:spacing w:val="-28"/>
          <w:sz w:val="28"/>
        </w:rPr>
        <w:t> </w:t>
      </w:r>
      <w:r>
        <w:rPr>
          <w:sz w:val="28"/>
        </w:rPr>
        <w:t>среде.</w:t>
      </w:r>
    </w:p>
    <w:p>
      <w:pPr>
        <w:pStyle w:val="BodyText"/>
        <w:spacing w:before="6"/>
      </w:pPr>
    </w:p>
    <w:p>
      <w:pPr>
        <w:pStyle w:val="Heading1"/>
        <w:spacing w:before="0"/>
      </w:pPr>
      <w:r>
        <w:rPr/>
        <w:t>Календарно-тематическое планирование</w:t>
      </w:r>
      <w:r>
        <w:rPr>
          <w:spacing w:val="54"/>
        </w:rPr>
        <w:t> </w:t>
      </w:r>
      <w:r>
        <w:rPr/>
        <w:t>5кл</w:t>
      </w:r>
    </w:p>
    <w:p>
      <w:pPr>
        <w:pStyle w:val="BodyText"/>
        <w:spacing w:before="7"/>
        <w:rPr>
          <w:b/>
          <w:sz w:val="21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4678"/>
        <w:gridCol w:w="1274"/>
        <w:gridCol w:w="1843"/>
      </w:tblGrid>
      <w:tr>
        <w:trPr>
          <w:trHeight w:val="581" w:hRule="exact"/>
        </w:trPr>
        <w:tc>
          <w:tcPr>
            <w:tcW w:w="960" w:type="dxa"/>
            <w:vMerge w:val="restart"/>
          </w:tcPr>
          <w:p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4678" w:type="dxa"/>
            <w:vMerge w:val="restart"/>
          </w:tcPr>
          <w:p>
            <w:pPr>
              <w:pStyle w:val="TableParagraph"/>
              <w:spacing w:line="315" w:lineRule="exact"/>
              <w:ind w:left="1118" w:right="99"/>
              <w:rPr>
                <w:sz w:val="28"/>
              </w:rPr>
            </w:pPr>
            <w:r>
              <w:rPr>
                <w:sz w:val="28"/>
              </w:rPr>
              <w:t>Наименование темы</w:t>
            </w:r>
          </w:p>
        </w:tc>
        <w:tc>
          <w:tcPr>
            <w:tcW w:w="1274" w:type="dxa"/>
            <w:vMerge w:val="restart"/>
          </w:tcPr>
          <w:p>
            <w:pPr>
              <w:pStyle w:val="TableParagraph"/>
              <w:spacing w:line="424" w:lineRule="auto"/>
              <w:ind w:left="300" w:right="269" w:hanging="15"/>
              <w:rPr>
                <w:sz w:val="28"/>
              </w:rPr>
            </w:pPr>
            <w:r>
              <w:rPr>
                <w:sz w:val="28"/>
              </w:rPr>
              <w:t>Всего часов</w:t>
            </w:r>
          </w:p>
        </w:tc>
        <w:tc>
          <w:tcPr>
            <w:tcW w:w="1843" w:type="dxa"/>
            <w:tcBorders>
              <w:top w:val="nil"/>
              <w:right w:val="nil"/>
            </w:tcBorders>
          </w:tcPr>
          <w:p>
            <w:pPr/>
          </w:p>
        </w:tc>
      </w:tr>
      <w:tr>
        <w:trPr>
          <w:trHeight w:val="950" w:hRule="exact"/>
        </w:trPr>
        <w:tc>
          <w:tcPr>
            <w:tcW w:w="960" w:type="dxa"/>
            <w:vMerge/>
          </w:tcPr>
          <w:p>
            <w:pPr/>
          </w:p>
        </w:tc>
        <w:tc>
          <w:tcPr>
            <w:tcW w:w="4678" w:type="dxa"/>
            <w:vMerge/>
          </w:tcPr>
          <w:p>
            <w:pPr/>
          </w:p>
        </w:tc>
        <w:tc>
          <w:tcPr>
            <w:tcW w:w="1274" w:type="dxa"/>
            <w:vMerge/>
          </w:tcPr>
          <w:p>
            <w:pPr/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left="487" w:right="88" w:hanging="384"/>
              <w:rPr>
                <w:sz w:val="28"/>
              </w:rPr>
            </w:pPr>
            <w:r>
              <w:rPr>
                <w:sz w:val="28"/>
              </w:rPr>
              <w:t>практические работы</w:t>
            </w:r>
          </w:p>
        </w:tc>
      </w:tr>
      <w:tr>
        <w:trPr>
          <w:trHeight w:val="581" w:hRule="exac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4678" w:type="dxa"/>
          </w:tcPr>
          <w:p>
            <w:pPr>
              <w:pStyle w:val="TableParagraph"/>
              <w:spacing w:line="315" w:lineRule="exact"/>
              <w:ind w:right="99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274" w:type="dxa"/>
          </w:tcPr>
          <w:p>
            <w:pPr>
              <w:pStyle w:val="TableParagraph"/>
              <w:spacing w:line="315" w:lineRule="exact"/>
              <w:ind w:left="0" w:righ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1843" w:type="dxa"/>
          </w:tcPr>
          <w:p>
            <w:pPr/>
          </w:p>
        </w:tc>
      </w:tr>
      <w:tr>
        <w:trPr>
          <w:trHeight w:val="950" w:hRule="exac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678" w:type="dxa"/>
          </w:tcPr>
          <w:p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Развитие географических знаний о Земле</w:t>
            </w:r>
          </w:p>
        </w:tc>
        <w:tc>
          <w:tcPr>
            <w:tcW w:w="1274" w:type="dxa"/>
          </w:tcPr>
          <w:p>
            <w:pPr>
              <w:pStyle w:val="TableParagraph"/>
              <w:spacing w:line="315" w:lineRule="exact"/>
              <w:ind w:left="0" w:righ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1843" w:type="dxa"/>
          </w:tcPr>
          <w:p>
            <w:pPr/>
          </w:p>
        </w:tc>
      </w:tr>
      <w:tr>
        <w:trPr>
          <w:trHeight w:val="950" w:hRule="exac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4678" w:type="dxa"/>
          </w:tcPr>
          <w:p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Изображение земной поверхности и их использование</w:t>
            </w:r>
          </w:p>
        </w:tc>
        <w:tc>
          <w:tcPr>
            <w:tcW w:w="1274" w:type="dxa"/>
          </w:tcPr>
          <w:p>
            <w:pPr>
              <w:pStyle w:val="TableParagraph"/>
              <w:spacing w:line="315" w:lineRule="exact"/>
              <w:ind w:left="472" w:right="47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843" w:type="dxa"/>
          </w:tcPr>
          <w:p>
            <w:pPr>
              <w:pStyle w:val="TableParagraph"/>
              <w:spacing w:line="315" w:lineRule="exact"/>
              <w:ind w:left="0" w:right="845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</w:tr>
      <w:tr>
        <w:trPr>
          <w:trHeight w:val="581" w:hRule="exac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678" w:type="dxa"/>
          </w:tcPr>
          <w:p>
            <w:pPr>
              <w:pStyle w:val="TableParagraph"/>
              <w:spacing w:line="315" w:lineRule="exact"/>
              <w:ind w:right="99"/>
              <w:rPr>
                <w:sz w:val="28"/>
              </w:rPr>
            </w:pPr>
            <w:r>
              <w:rPr>
                <w:sz w:val="28"/>
              </w:rPr>
              <w:t>Земля – планета Солнечной системы</w:t>
            </w:r>
          </w:p>
        </w:tc>
        <w:tc>
          <w:tcPr>
            <w:tcW w:w="1274" w:type="dxa"/>
          </w:tcPr>
          <w:p>
            <w:pPr>
              <w:pStyle w:val="TableParagraph"/>
              <w:spacing w:line="315" w:lineRule="exact"/>
              <w:ind w:left="0" w:righ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1843" w:type="dxa"/>
          </w:tcPr>
          <w:p>
            <w:pPr/>
          </w:p>
        </w:tc>
      </w:tr>
      <w:tr>
        <w:trPr>
          <w:trHeight w:val="950" w:hRule="exac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4678" w:type="dxa"/>
          </w:tcPr>
          <w:p>
            <w:pPr>
              <w:pStyle w:val="TableParagraph"/>
              <w:tabs>
                <w:tab w:pos="1670" w:val="left" w:leader="none"/>
                <w:tab w:pos="2080" w:val="left" w:leader="none"/>
                <w:tab w:pos="3463" w:val="left" w:leader="none"/>
              </w:tabs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Литосфера</w:t>
              <w:tab/>
              <w:t>–</w:t>
              <w:tab/>
              <w:t>каменная</w:t>
              <w:tab/>
            </w:r>
            <w:r>
              <w:rPr>
                <w:spacing w:val="-1"/>
                <w:sz w:val="28"/>
              </w:rPr>
              <w:t>оболочка </w:t>
            </w:r>
            <w:r>
              <w:rPr>
                <w:sz w:val="28"/>
              </w:rPr>
              <w:t>Земли</w:t>
            </w:r>
          </w:p>
        </w:tc>
        <w:tc>
          <w:tcPr>
            <w:tcW w:w="1274" w:type="dxa"/>
          </w:tcPr>
          <w:p>
            <w:pPr>
              <w:pStyle w:val="TableParagraph"/>
              <w:spacing w:line="315" w:lineRule="exact"/>
              <w:ind w:left="0" w:right="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1843" w:type="dxa"/>
          </w:tcPr>
          <w:p>
            <w:pPr>
              <w:pStyle w:val="TableParagraph"/>
              <w:spacing w:line="315" w:lineRule="exact"/>
              <w:ind w:left="0" w:right="845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</w:tr>
      <w:tr>
        <w:trPr>
          <w:trHeight w:val="581" w:hRule="exact"/>
        </w:trPr>
        <w:tc>
          <w:tcPr>
            <w:tcW w:w="960" w:type="dxa"/>
          </w:tcPr>
          <w:p>
            <w:pPr>
              <w:pStyle w:val="TableParagraph"/>
              <w:spacing w:line="315" w:lineRule="exact"/>
              <w:ind w:left="121" w:right="121"/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4678" w:type="dxa"/>
          </w:tcPr>
          <w:p>
            <w:pPr/>
          </w:p>
        </w:tc>
        <w:tc>
          <w:tcPr>
            <w:tcW w:w="1274" w:type="dxa"/>
          </w:tcPr>
          <w:p>
            <w:pPr>
              <w:pStyle w:val="TableParagraph"/>
              <w:spacing w:line="315" w:lineRule="exact"/>
              <w:ind w:left="472" w:right="47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843" w:type="dxa"/>
          </w:tcPr>
          <w:p>
            <w:pPr>
              <w:pStyle w:val="TableParagraph"/>
              <w:spacing w:line="315" w:lineRule="exact"/>
              <w:ind w:left="0" w:right="845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</w:tr>
    </w:tbl>
    <w:p>
      <w:pPr>
        <w:spacing w:after="0" w:line="315" w:lineRule="exact"/>
        <w:jc w:val="right"/>
        <w:rPr>
          <w:sz w:val="28"/>
        </w:rPr>
        <w:sectPr>
          <w:pgSz w:w="16840" w:h="11900" w:orient="landscape"/>
          <w:pgMar w:header="738" w:footer="299" w:top="960" w:bottom="480" w:left="260" w:right="10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17"/>
        </w:rPr>
      </w:pPr>
    </w:p>
    <w:p>
      <w:pPr>
        <w:spacing w:before="65"/>
        <w:ind w:left="872" w:right="0" w:firstLine="0"/>
        <w:jc w:val="left"/>
        <w:rPr>
          <w:sz w:val="28"/>
        </w:rPr>
      </w:pPr>
      <w:r>
        <w:rPr>
          <w:b/>
          <w:sz w:val="28"/>
        </w:rPr>
        <w:t>Практические работы </w:t>
      </w:r>
      <w:r>
        <w:rPr>
          <w:sz w:val="28"/>
        </w:rPr>
        <w:t>(оценочные)</w:t>
      </w:r>
    </w:p>
    <w:p>
      <w:pPr>
        <w:pStyle w:val="ListParagraph"/>
        <w:numPr>
          <w:ilvl w:val="0"/>
          <w:numId w:val="7"/>
        </w:numPr>
        <w:tabs>
          <w:tab w:pos="1154" w:val="left" w:leader="none"/>
        </w:tabs>
        <w:spacing w:line="424" w:lineRule="auto" w:before="247" w:after="0"/>
        <w:ind w:left="872" w:right="4456" w:firstLine="0"/>
        <w:jc w:val="left"/>
        <w:rPr>
          <w:sz w:val="28"/>
        </w:rPr>
      </w:pPr>
      <w:r>
        <w:rPr>
          <w:sz w:val="28"/>
        </w:rPr>
        <w:t>Масштабы карт. Измерение расстояний по карте с помощью масштаба. 2.Условные знаки плана и</w:t>
      </w:r>
      <w:r>
        <w:rPr>
          <w:spacing w:val="-10"/>
          <w:sz w:val="28"/>
        </w:rPr>
        <w:t> </w:t>
      </w:r>
      <w:r>
        <w:rPr>
          <w:sz w:val="28"/>
        </w:rPr>
        <w:t>карты.</w:t>
      </w:r>
    </w:p>
    <w:p>
      <w:pPr>
        <w:pStyle w:val="BodyText"/>
        <w:spacing w:before="10"/>
        <w:ind w:left="872"/>
      </w:pPr>
      <w:r>
        <w:rPr/>
        <w:t>3.Определение высот и глубин земной поверхности по карте</w:t>
      </w:r>
    </w:p>
    <w:p>
      <w:pPr>
        <w:pStyle w:val="BodyText"/>
        <w:spacing w:line="424" w:lineRule="auto" w:before="247"/>
        <w:ind w:left="872" w:right="7004"/>
      </w:pPr>
      <w:r>
        <w:rPr/>
        <w:t>4.Определение азимута на плане местности 5.Определение географических координат 6.Определение горных пород и описание их свойств</w:t>
      </w:r>
    </w:p>
    <w:p>
      <w:pPr>
        <w:pStyle w:val="BodyText"/>
        <w:spacing w:before="10"/>
        <w:ind w:left="872"/>
      </w:pPr>
      <w:r>
        <w:rPr/>
        <w:t>7.Обозначение на контурных картах крупнейших  равнин, гор, вулканов</w:t>
      </w:r>
    </w:p>
    <w:p>
      <w:pPr>
        <w:spacing w:after="0"/>
        <w:sectPr>
          <w:pgSz w:w="16840" w:h="11900" w:orient="landscape"/>
          <w:pgMar w:header="738" w:footer="299" w:top="960" w:bottom="480" w:left="260" w:right="24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spacing w:line="451" w:lineRule="auto" w:before="194"/>
        <w:ind w:right="4231"/>
        <w:rPr>
          <w:rFonts w:ascii="Cambria" w:hAnsi="Cambria"/>
        </w:rPr>
      </w:pPr>
      <w:r>
        <w:rPr>
          <w:rFonts w:ascii="Cambria" w:hAnsi="Cambria"/>
        </w:rPr>
        <w:t>Календарно-тематическое планирование изучения географии по учебнику А.А.Лобжанидзе «География. Планета Земля» 5 класс  35ч (1ч в неделю)</w:t>
      </w:r>
    </w:p>
    <w:p>
      <w:pPr>
        <w:pStyle w:val="BodyText"/>
        <w:rPr>
          <w:rFonts w:ascii="Cambria"/>
          <w:b/>
          <w:sz w:val="20"/>
        </w:rPr>
      </w:pPr>
    </w:p>
    <w:p>
      <w:pPr>
        <w:pStyle w:val="BodyText"/>
        <w:spacing w:before="3"/>
        <w:rPr>
          <w:rFonts w:ascii="Cambria"/>
          <w:b/>
          <w:sz w:val="20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560"/>
        <w:gridCol w:w="1133"/>
        <w:gridCol w:w="929"/>
      </w:tblGrid>
      <w:tr>
        <w:trPr>
          <w:trHeight w:val="1390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2" w:right="83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934" w:right="933"/>
              <w:jc w:val="center"/>
              <w:rPr>
                <w:sz w:val="24"/>
              </w:rPr>
            </w:pPr>
            <w:r>
              <w:rPr>
                <w:sz w:val="24"/>
              </w:rPr>
              <w:t>Тема урока</w:t>
            </w:r>
          </w:p>
        </w:tc>
        <w:tc>
          <w:tcPr>
            <w:tcW w:w="3178" w:type="dxa"/>
          </w:tcPr>
          <w:p>
            <w:pPr>
              <w:pStyle w:val="TableParagraph"/>
              <w:ind w:left="1271" w:right="278" w:hanging="977"/>
              <w:rPr>
                <w:sz w:val="24"/>
              </w:rPr>
            </w:pPr>
            <w:r>
              <w:rPr>
                <w:sz w:val="24"/>
              </w:rPr>
              <w:t>Основное содержание по темам</w:t>
            </w:r>
          </w:p>
        </w:tc>
        <w:tc>
          <w:tcPr>
            <w:tcW w:w="3869" w:type="dxa"/>
          </w:tcPr>
          <w:p>
            <w:pPr>
              <w:pStyle w:val="TableParagraph"/>
              <w:spacing w:line="268" w:lineRule="exact"/>
              <w:ind w:left="594" w:right="593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 результаты</w:t>
            </w:r>
          </w:p>
        </w:tc>
        <w:tc>
          <w:tcPr>
            <w:tcW w:w="1560" w:type="dxa"/>
          </w:tcPr>
          <w:p>
            <w:pPr>
              <w:pStyle w:val="TableParagraph"/>
              <w:ind w:left="304" w:right="286" w:firstLine="264"/>
              <w:rPr>
                <w:sz w:val="24"/>
              </w:rPr>
            </w:pPr>
            <w:r>
              <w:rPr>
                <w:sz w:val="24"/>
              </w:rPr>
              <w:t>Вид контроля</w:t>
            </w:r>
          </w:p>
        </w:tc>
        <w:tc>
          <w:tcPr>
            <w:tcW w:w="1133" w:type="dxa"/>
          </w:tcPr>
          <w:p>
            <w:pPr>
              <w:pStyle w:val="TableParagraph"/>
              <w:ind w:left="153" w:right="150" w:hanging="4"/>
              <w:jc w:val="center"/>
              <w:rPr>
                <w:sz w:val="24"/>
              </w:rPr>
            </w:pPr>
            <w:r>
              <w:rPr>
                <w:sz w:val="24"/>
              </w:rPr>
              <w:t>Дата проведе ния</w:t>
            </w:r>
          </w:p>
          <w:p>
            <w:pPr>
              <w:pStyle w:val="TableParagraph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929" w:type="dxa"/>
          </w:tcPr>
          <w:p>
            <w:pPr>
              <w:pStyle w:val="TableParagraph"/>
              <w:ind w:left="105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Дата провед ения факти чески</w:t>
            </w:r>
          </w:p>
        </w:tc>
      </w:tr>
      <w:tr>
        <w:trPr>
          <w:trHeight w:val="28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78" w:type="dxa"/>
          </w:tcPr>
          <w:p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69" w:type="dxa"/>
          </w:tcPr>
          <w:p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</w:tcPr>
          <w:p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9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>
        <w:trPr>
          <w:trHeight w:val="288" w:hRule="exact"/>
        </w:trPr>
        <w:tc>
          <w:tcPr>
            <w:tcW w:w="14503" w:type="dxa"/>
            <w:gridSpan w:val="7"/>
          </w:tcPr>
          <w:p>
            <w:pPr>
              <w:pStyle w:val="TableParagraph"/>
              <w:spacing w:line="275" w:lineRule="exact"/>
              <w:ind w:left="6145" w:right="60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 (3 часа)</w:t>
            </w:r>
          </w:p>
        </w:tc>
      </w:tr>
      <w:tr>
        <w:trPr>
          <w:trHeight w:val="221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726"/>
              <w:rPr>
                <w:sz w:val="24"/>
              </w:rPr>
            </w:pPr>
            <w:r>
              <w:rPr>
                <w:sz w:val="24"/>
              </w:rPr>
              <w:t>География: древняя и современная наука</w:t>
            </w:r>
          </w:p>
        </w:tc>
        <w:tc>
          <w:tcPr>
            <w:tcW w:w="3178" w:type="dxa"/>
          </w:tcPr>
          <w:p>
            <w:pPr>
              <w:pStyle w:val="TableParagraph"/>
              <w:ind w:right="255"/>
              <w:rPr>
                <w:sz w:val="24"/>
              </w:rPr>
            </w:pPr>
            <w:r>
              <w:rPr>
                <w:sz w:val="24"/>
              </w:rPr>
              <w:t>Зарождение науки о Земле. Система географических наук. Знакомство с учебником, структурой учебника</w:t>
            </w:r>
          </w:p>
          <w:p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Ресурсы урока: учебник,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с.5- 9; электронное приложение к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201"/>
              <w:rPr>
                <w:sz w:val="24"/>
              </w:rPr>
            </w:pPr>
            <w:r>
              <w:rPr>
                <w:b/>
                <w:sz w:val="24"/>
              </w:rPr>
              <w:t>Устанавливать э</w:t>
            </w:r>
            <w:r>
              <w:rPr>
                <w:sz w:val="24"/>
              </w:rPr>
              <w:t>тапы развития географии от отдельных описаний земель и народов к становлению науки на основе анализа текста учебника и иллюстраций.</w:t>
            </w:r>
          </w:p>
          <w:p>
            <w:pPr>
              <w:pStyle w:val="TableParagraph"/>
              <w:ind w:right="87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понятие «география»</w:t>
            </w:r>
          </w:p>
        </w:tc>
        <w:tc>
          <w:tcPr>
            <w:tcW w:w="1560" w:type="dxa"/>
          </w:tcPr>
          <w:p>
            <w:pPr>
              <w:pStyle w:val="TableParagraph"/>
              <w:ind w:right="62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133" w:type="dxa"/>
          </w:tcPr>
          <w:p>
            <w:pPr/>
          </w:p>
        </w:tc>
        <w:tc>
          <w:tcPr>
            <w:tcW w:w="929" w:type="dxa"/>
          </w:tcPr>
          <w:p>
            <w:pPr/>
          </w:p>
        </w:tc>
      </w:tr>
      <w:tr>
        <w:trPr>
          <w:trHeight w:val="249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266"/>
              <w:rPr>
                <w:sz w:val="24"/>
              </w:rPr>
            </w:pPr>
            <w:r>
              <w:rPr>
                <w:sz w:val="24"/>
              </w:rPr>
              <w:t>География в современном мире</w:t>
            </w:r>
          </w:p>
        </w:tc>
        <w:tc>
          <w:tcPr>
            <w:tcW w:w="3178" w:type="dxa"/>
          </w:tcPr>
          <w:p>
            <w:pPr>
              <w:pStyle w:val="TableParagraph"/>
              <w:ind w:right="410"/>
              <w:rPr>
                <w:sz w:val="24"/>
              </w:rPr>
            </w:pPr>
            <w:r>
              <w:rPr>
                <w:sz w:val="24"/>
              </w:rPr>
              <w:t>Географические объекты, явления и процессы.</w:t>
            </w:r>
          </w:p>
          <w:p>
            <w:pPr>
              <w:pStyle w:val="TableParagraph"/>
              <w:ind w:right="426"/>
              <w:rPr>
                <w:sz w:val="24"/>
              </w:rPr>
            </w:pPr>
            <w:r>
              <w:rPr>
                <w:sz w:val="24"/>
              </w:rPr>
              <w:t>Изучение Земли современной географией. Зачем человеку нужна география.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с.10-11;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2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Выявлять </w:t>
            </w:r>
            <w:r>
              <w:rPr>
                <w:sz w:val="24"/>
              </w:rPr>
              <w:t>особенности изучения Земли географией по сравнению с другими науками.</w:t>
            </w:r>
          </w:p>
          <w:p>
            <w:pPr>
              <w:pStyle w:val="TableParagraph"/>
              <w:ind w:right="381"/>
              <w:rPr>
                <w:sz w:val="24"/>
              </w:rPr>
            </w:pPr>
            <w:r>
              <w:rPr>
                <w:b/>
                <w:sz w:val="24"/>
              </w:rPr>
              <w:t>Устанавливать </w:t>
            </w:r>
            <w:r>
              <w:rPr>
                <w:sz w:val="24"/>
              </w:rPr>
              <w:t>географические явления, влияющие на географические объекты.</w:t>
            </w:r>
          </w:p>
          <w:p>
            <w:pPr>
              <w:pStyle w:val="TableParagraph"/>
              <w:ind w:right="499"/>
              <w:rPr>
                <w:sz w:val="24"/>
              </w:rPr>
            </w:pPr>
            <w:r>
              <w:rPr>
                <w:b/>
                <w:sz w:val="24"/>
              </w:rPr>
              <w:t>Различать </w:t>
            </w:r>
            <w:r>
              <w:rPr>
                <w:sz w:val="24"/>
              </w:rPr>
              <w:t>природные и антропогенные географические объекты</w:t>
            </w:r>
          </w:p>
        </w:tc>
        <w:tc>
          <w:tcPr>
            <w:tcW w:w="1560" w:type="dxa"/>
          </w:tcPr>
          <w:p>
            <w:pPr>
              <w:pStyle w:val="TableParagraph"/>
              <w:ind w:right="62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133" w:type="dxa"/>
          </w:tcPr>
          <w:p>
            <w:pPr/>
          </w:p>
        </w:tc>
        <w:tc>
          <w:tcPr>
            <w:tcW w:w="929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560"/>
        <w:gridCol w:w="283"/>
        <w:gridCol w:w="850"/>
        <w:gridCol w:w="929"/>
      </w:tblGrid>
      <w:tr>
        <w:trPr>
          <w:trHeight w:val="526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/>
          </w:p>
        </w:tc>
        <w:tc>
          <w:tcPr>
            <w:tcW w:w="3869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>
            <w:pPr/>
          </w:p>
        </w:tc>
        <w:tc>
          <w:tcPr>
            <w:tcW w:w="1133" w:type="dxa"/>
            <w:gridSpan w:val="2"/>
          </w:tcPr>
          <w:p>
            <w:pPr/>
          </w:p>
        </w:tc>
        <w:tc>
          <w:tcPr>
            <w:tcW w:w="929" w:type="dxa"/>
          </w:tcPr>
          <w:p>
            <w:pPr/>
          </w:p>
        </w:tc>
      </w:tr>
      <w:tr>
        <w:trPr>
          <w:trHeight w:val="2496" w:hRule="exact"/>
        </w:trPr>
        <w:tc>
          <w:tcPr>
            <w:tcW w:w="763" w:type="dxa"/>
          </w:tcPr>
          <w:p>
            <w:pPr>
              <w:pStyle w:val="TableParagraph"/>
              <w:spacing w:line="270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320"/>
              <w:rPr>
                <w:sz w:val="24"/>
              </w:rPr>
            </w:pPr>
            <w:r>
              <w:rPr>
                <w:sz w:val="24"/>
              </w:rPr>
              <w:t>Обобщение и повторение по теме «География древняя и современная»</w:t>
            </w:r>
          </w:p>
        </w:tc>
        <w:tc>
          <w:tcPr>
            <w:tcW w:w="3178" w:type="dxa"/>
          </w:tcPr>
          <w:p>
            <w:pPr>
              <w:pStyle w:val="TableParagraph"/>
              <w:ind w:right="255"/>
              <w:rPr>
                <w:sz w:val="24"/>
              </w:rPr>
            </w:pPr>
            <w:r>
              <w:rPr>
                <w:sz w:val="24"/>
              </w:rPr>
              <w:t>Зарождение науки о Земле. Система географических наук. Географические объекты, явления и процессы. Изучение Земли современной географией. Зачем человеку нужна география.</w:t>
            </w:r>
          </w:p>
        </w:tc>
        <w:tc>
          <w:tcPr>
            <w:tcW w:w="3869" w:type="dxa"/>
          </w:tcPr>
          <w:p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Обобщить и закрепить пройденный материал по теме, отработать наиболее важные вопросы</w:t>
            </w:r>
          </w:p>
        </w:tc>
        <w:tc>
          <w:tcPr>
            <w:tcW w:w="1560" w:type="dxa"/>
          </w:tcPr>
          <w:p>
            <w:pPr>
              <w:pStyle w:val="TableParagraph"/>
              <w:spacing w:line="270" w:lineRule="exact"/>
              <w:ind w:right="286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133" w:type="dxa"/>
            <w:gridSpan w:val="2"/>
          </w:tcPr>
          <w:p>
            <w:pPr/>
          </w:p>
        </w:tc>
        <w:tc>
          <w:tcPr>
            <w:tcW w:w="929" w:type="dxa"/>
          </w:tcPr>
          <w:p>
            <w:pPr/>
          </w:p>
        </w:tc>
      </w:tr>
      <w:tr>
        <w:trPr>
          <w:trHeight w:val="562" w:hRule="exact"/>
        </w:trPr>
        <w:tc>
          <w:tcPr>
            <w:tcW w:w="14503" w:type="dxa"/>
            <w:gridSpan w:val="8"/>
          </w:tcPr>
          <w:p>
            <w:pPr>
              <w:pStyle w:val="TableParagraph"/>
              <w:spacing w:line="273" w:lineRule="exact"/>
              <w:ind w:left="39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 Развитие географических знаний о Земле (8 часов)</w:t>
            </w:r>
          </w:p>
        </w:tc>
      </w:tr>
      <w:tr>
        <w:trPr>
          <w:trHeight w:val="221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4/1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География в древности</w:t>
            </w:r>
          </w:p>
        </w:tc>
        <w:tc>
          <w:tcPr>
            <w:tcW w:w="3178" w:type="dxa"/>
          </w:tcPr>
          <w:p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Мир древних цивилизаций. Географические знания на Древнем Востоке. Древний Египет, Древний Китай и Древняя Индия.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с.14-15;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477"/>
              <w:rPr>
                <w:sz w:val="24"/>
              </w:rPr>
            </w:pPr>
            <w:r>
              <w:rPr>
                <w:b/>
                <w:sz w:val="24"/>
              </w:rPr>
              <w:t>Показывать </w:t>
            </w:r>
            <w:r>
              <w:rPr>
                <w:sz w:val="24"/>
              </w:rPr>
              <w:t>по картам территории древних государств Востока.</w:t>
            </w:r>
          </w:p>
          <w:p>
            <w:pPr>
              <w:pStyle w:val="TableParagraph"/>
              <w:ind w:right="243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информацию (в интернете и других источниках) о накопленных географических знаниях в древних государствах Востока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  <w:gridSpan w:val="2"/>
          </w:tcPr>
          <w:p>
            <w:pPr/>
          </w:p>
        </w:tc>
      </w:tr>
      <w:tr>
        <w:trPr>
          <w:trHeight w:val="249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5/2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347"/>
              <w:rPr>
                <w:sz w:val="24"/>
              </w:rPr>
            </w:pPr>
            <w:r>
              <w:rPr>
                <w:sz w:val="24"/>
              </w:rPr>
              <w:t>Географические знания в древней Европе</w:t>
            </w:r>
          </w:p>
        </w:tc>
        <w:tc>
          <w:tcPr>
            <w:tcW w:w="3178" w:type="dxa"/>
          </w:tcPr>
          <w:p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Географические знания и открытия в Древней Греции и Древнем Риме.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с.16-17;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477"/>
              <w:rPr>
                <w:sz w:val="24"/>
              </w:rPr>
            </w:pPr>
            <w:r>
              <w:rPr>
                <w:b/>
                <w:sz w:val="24"/>
              </w:rPr>
              <w:t>Показывать </w:t>
            </w:r>
            <w:r>
              <w:rPr>
                <w:sz w:val="24"/>
              </w:rPr>
              <w:t>по картам территории древних государств Европы.</w:t>
            </w:r>
          </w:p>
          <w:p>
            <w:pPr>
              <w:pStyle w:val="TableParagraph"/>
              <w:ind w:right="243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информацию (в интернете и других источниках) о накопленных географических знаниях в Древней Греции и Древнем Риме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  <w:gridSpan w:val="2"/>
          </w:tcPr>
          <w:p>
            <w:pPr/>
          </w:p>
        </w:tc>
      </w:tr>
      <w:tr>
        <w:trPr>
          <w:trHeight w:val="83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6/3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710"/>
              <w:rPr>
                <w:sz w:val="24"/>
              </w:rPr>
            </w:pPr>
            <w:r>
              <w:rPr>
                <w:sz w:val="24"/>
              </w:rPr>
              <w:t>География в эпоху Средневековья: Азия, Европа</w:t>
            </w:r>
          </w:p>
        </w:tc>
        <w:tc>
          <w:tcPr>
            <w:tcW w:w="3178" w:type="dxa"/>
          </w:tcPr>
          <w:p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Арабский Восток. Путешествия арабских мореходов. Освоение Азии.</w:t>
            </w:r>
          </w:p>
        </w:tc>
        <w:tc>
          <w:tcPr>
            <w:tcW w:w="3869" w:type="dxa"/>
          </w:tcPr>
          <w:p>
            <w:pPr>
              <w:pStyle w:val="TableParagraph"/>
              <w:ind w:right="87"/>
              <w:rPr>
                <w:sz w:val="24"/>
              </w:rPr>
            </w:pPr>
            <w:r>
              <w:rPr>
                <w:b/>
                <w:sz w:val="24"/>
              </w:rPr>
              <w:t>Прослеживать </w:t>
            </w:r>
            <w:r>
              <w:rPr>
                <w:sz w:val="24"/>
              </w:rPr>
              <w:t>по картам маршруты путешествий арабских мореходов, А. Никитина, викингов,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465" w:firstLine="6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Сообщение учащихся</w:t>
            </w:r>
          </w:p>
        </w:tc>
        <w:tc>
          <w:tcPr>
            <w:tcW w:w="1778" w:type="dxa"/>
            <w:gridSpan w:val="2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2494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Путешествие А. Никитина. Состояние географии в Европе. Викинги.</w:t>
            </w:r>
          </w:p>
          <w:p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Путешествия Марко Поло. Португальские мореплаватели.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с.18-21;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spacing w:line="268" w:lineRule="exact"/>
              <w:ind w:right="201"/>
              <w:rPr>
                <w:sz w:val="24"/>
              </w:rPr>
            </w:pPr>
            <w:r>
              <w:rPr>
                <w:sz w:val="24"/>
              </w:rPr>
              <w:t>Марко Поло.</w:t>
            </w:r>
          </w:p>
          <w:p>
            <w:pPr>
              <w:pStyle w:val="TableParagraph"/>
              <w:ind w:right="235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информацию (в интернете и других источниках) и обсуждать значение открытий А.Никитина, путешествий Марко Поло и его книги.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2770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7/4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Открытие Нового Света.</w:t>
            </w:r>
          </w:p>
        </w:tc>
        <w:tc>
          <w:tcPr>
            <w:tcW w:w="3178" w:type="dxa"/>
          </w:tcPr>
          <w:p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Путешествия Х. Колумба, значение открытия Нового Света.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с.22-23;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88"/>
              <w:rPr>
                <w:sz w:val="24"/>
              </w:rPr>
            </w:pPr>
            <w:r>
              <w:rPr>
                <w:b/>
                <w:sz w:val="24"/>
              </w:rPr>
              <w:t>Прослеживать и описывать </w:t>
            </w:r>
            <w:r>
              <w:rPr>
                <w:sz w:val="24"/>
              </w:rPr>
              <w:t>по картам маршруты путешествий в разных районах Мирового океана и на континентах.</w:t>
            </w:r>
          </w:p>
          <w:p>
            <w:pPr>
              <w:pStyle w:val="TableParagraph"/>
              <w:ind w:right="142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информацию (в интернете и других источниках) о путешественниках и путешествиях </w:t>
            </w:r>
            <w:r>
              <w:rPr>
                <w:b/>
                <w:sz w:val="24"/>
              </w:rPr>
              <w:t>Обсуждать </w:t>
            </w:r>
            <w:r>
              <w:rPr>
                <w:sz w:val="24"/>
              </w:rPr>
              <w:t>значение открытия Нового Света</w:t>
            </w:r>
          </w:p>
        </w:tc>
        <w:tc>
          <w:tcPr>
            <w:tcW w:w="1843" w:type="dxa"/>
          </w:tcPr>
          <w:p>
            <w:pPr>
              <w:pStyle w:val="TableParagraph"/>
              <w:ind w:right="52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Сообщение учащихся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304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8/5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Эпоха Великих географических открытий</w:t>
            </w:r>
          </w:p>
        </w:tc>
        <w:tc>
          <w:tcPr>
            <w:tcW w:w="3178" w:type="dxa"/>
          </w:tcPr>
          <w:p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Причины наступления эпохи ВГО. Южный морской путь в Индию. Экспедиция Васко да Гамы. Кругосветные путешествия (Ф.Магеллан, Ф.Дрейк).</w:t>
            </w:r>
          </w:p>
          <w:p>
            <w:pPr>
              <w:pStyle w:val="TableParagraph"/>
              <w:ind w:right="323"/>
              <w:rPr>
                <w:sz w:val="24"/>
              </w:rPr>
            </w:pPr>
            <w:r>
              <w:rPr>
                <w:sz w:val="24"/>
              </w:rPr>
              <w:t>Значение Великих географических открытий. Ресурсы урока: учебник, с.24-25;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42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информацию (в интернете и других источниках) о путешественниках и путешествиях эпохи Великих географических открытий.</w:t>
            </w:r>
          </w:p>
          <w:p>
            <w:pPr>
              <w:pStyle w:val="TableParagraph"/>
              <w:ind w:right="5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Обсуждать </w:t>
            </w:r>
            <w:r>
              <w:rPr>
                <w:sz w:val="24"/>
              </w:rPr>
              <w:t>значение открытий эпохи Великих географических открытий</w:t>
            </w:r>
          </w:p>
        </w:tc>
        <w:tc>
          <w:tcPr>
            <w:tcW w:w="1843" w:type="dxa"/>
          </w:tcPr>
          <w:p>
            <w:pPr>
              <w:pStyle w:val="TableParagraph"/>
              <w:ind w:right="52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Сообщение учащихся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83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0" w:right="221"/>
              <w:jc w:val="right"/>
              <w:rPr>
                <w:sz w:val="24"/>
              </w:rPr>
            </w:pPr>
            <w:r>
              <w:rPr>
                <w:sz w:val="24"/>
              </w:rPr>
              <w:t>9/6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571"/>
              <w:rPr>
                <w:sz w:val="24"/>
              </w:rPr>
            </w:pPr>
            <w:r>
              <w:rPr>
                <w:sz w:val="24"/>
              </w:rPr>
              <w:t>Открытие Австралии и Антарктиды</w:t>
            </w:r>
          </w:p>
        </w:tc>
        <w:tc>
          <w:tcPr>
            <w:tcW w:w="3178" w:type="dxa"/>
          </w:tcPr>
          <w:p>
            <w:pPr>
              <w:pStyle w:val="TableParagraph"/>
              <w:ind w:right="383"/>
              <w:rPr>
                <w:sz w:val="24"/>
              </w:rPr>
            </w:pPr>
            <w:r>
              <w:rPr>
                <w:sz w:val="24"/>
              </w:rPr>
              <w:t>Открытие и исследования Австралии (А.Тасман, Дж.Кук) Открытие и</w:t>
            </w:r>
          </w:p>
        </w:tc>
        <w:tc>
          <w:tcPr>
            <w:tcW w:w="3869" w:type="dxa"/>
          </w:tcPr>
          <w:p>
            <w:pPr>
              <w:pStyle w:val="TableParagraph"/>
              <w:ind w:right="261"/>
              <w:rPr>
                <w:sz w:val="24"/>
              </w:rPr>
            </w:pPr>
            <w:r>
              <w:rPr>
                <w:b/>
                <w:sz w:val="24"/>
              </w:rPr>
              <w:t>Прослеживать </w:t>
            </w:r>
            <w:r>
              <w:rPr>
                <w:sz w:val="24"/>
              </w:rPr>
              <w:t>по картам маршруты путешествий Дж.Кука, Ф.Ф.Беллинсгаузена и</w:t>
            </w:r>
          </w:p>
        </w:tc>
        <w:tc>
          <w:tcPr>
            <w:tcW w:w="1843" w:type="dxa"/>
          </w:tcPr>
          <w:p>
            <w:pPr>
              <w:pStyle w:val="TableParagraph"/>
              <w:ind w:right="52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Сообщение учащихся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3046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321"/>
              <w:rPr>
                <w:sz w:val="24"/>
              </w:rPr>
            </w:pPr>
            <w:r>
              <w:rPr>
                <w:sz w:val="24"/>
              </w:rPr>
              <w:t>исследования Антарктиды (Ф.Ф. Беллинсгаузен, М.П.Лазарев). Первое русское кругосветное путешествие. Вклад в географию И.Ф.Крузенштерна и Ю.Ф.Лисянского.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с.26-27;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М.П.Лазарева, И.Ф. Крузенштерна и Ю.Ф. Лисянского.</w:t>
            </w:r>
          </w:p>
          <w:p>
            <w:pPr>
              <w:pStyle w:val="TableParagraph"/>
              <w:ind w:right="235"/>
              <w:rPr>
                <w:sz w:val="24"/>
              </w:rPr>
            </w:pPr>
            <w:r>
              <w:rPr>
                <w:b/>
                <w:sz w:val="24"/>
              </w:rPr>
              <w:t>Находить информацию </w:t>
            </w:r>
            <w:r>
              <w:rPr>
                <w:sz w:val="24"/>
              </w:rPr>
              <w:t>(в интернете и других источниках) и </w:t>
            </w:r>
            <w:r>
              <w:rPr>
                <w:b/>
                <w:sz w:val="24"/>
              </w:rPr>
              <w:t>обсуждать </w:t>
            </w:r>
            <w:r>
              <w:rPr>
                <w:sz w:val="24"/>
              </w:rPr>
              <w:t>значение первого российского кругосветного плавания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249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10/7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1318"/>
              <w:rPr>
                <w:sz w:val="24"/>
              </w:rPr>
            </w:pPr>
            <w:r>
              <w:rPr>
                <w:sz w:val="24"/>
              </w:rPr>
              <w:t>Современные географические исследования</w:t>
            </w:r>
          </w:p>
        </w:tc>
        <w:tc>
          <w:tcPr>
            <w:tcW w:w="3178" w:type="dxa"/>
          </w:tcPr>
          <w:p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Исследования полярных областей Земли.</w:t>
            </w:r>
          </w:p>
          <w:p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Исследования океанов, труднодоступных территорий суши. Верхних слоёв атмосферы.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с.28-29;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34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на иллюстрациях (среди электронных моделей) и </w:t>
            </w:r>
            <w:r>
              <w:rPr>
                <w:b/>
                <w:sz w:val="24"/>
              </w:rPr>
              <w:t>описывать </w:t>
            </w:r>
            <w:r>
              <w:rPr>
                <w:sz w:val="24"/>
              </w:rPr>
              <w:t>способы современных географических исследований и применяемые приборы и инструменты.</w:t>
            </w:r>
          </w:p>
        </w:tc>
        <w:tc>
          <w:tcPr>
            <w:tcW w:w="1843" w:type="dxa"/>
          </w:tcPr>
          <w:p>
            <w:pPr>
              <w:pStyle w:val="TableParagraph"/>
              <w:spacing w:line="292" w:lineRule="exact"/>
              <w:ind w:right="8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Фронт.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359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11/8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320"/>
              <w:rPr>
                <w:sz w:val="24"/>
              </w:rPr>
            </w:pPr>
            <w:r>
              <w:rPr>
                <w:sz w:val="24"/>
              </w:rPr>
              <w:t>Обобщение и повторение по теме «Развитие географических знаний о Земле»</w:t>
            </w:r>
          </w:p>
        </w:tc>
        <w:tc>
          <w:tcPr>
            <w:tcW w:w="3178" w:type="dxa"/>
          </w:tcPr>
          <w:p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Мир древних цивилизаций. Географические знания на Древнем Востоке.</w:t>
            </w:r>
          </w:p>
          <w:p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Географические знания и открытия в Древней Греции и Древнем Риме. Южный морской путь в Индию.</w:t>
            </w:r>
          </w:p>
          <w:p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Открытие и исследования Австралии. Открытие и исследования Антарктиды. Исследования полярных областей Земли.</w:t>
            </w:r>
          </w:p>
          <w:p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Исследования океанов,</w:t>
            </w:r>
          </w:p>
        </w:tc>
        <w:tc>
          <w:tcPr>
            <w:tcW w:w="3869" w:type="dxa"/>
          </w:tcPr>
          <w:p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Обобщить и закрепить пройденный материал по теме, отработать наиболее важные вопросы</w:t>
            </w:r>
          </w:p>
        </w:tc>
        <w:tc>
          <w:tcPr>
            <w:tcW w:w="1843" w:type="dxa"/>
          </w:tcPr>
          <w:p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838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1203"/>
              <w:rPr>
                <w:sz w:val="24"/>
              </w:rPr>
            </w:pPr>
            <w:r>
              <w:rPr>
                <w:sz w:val="24"/>
              </w:rPr>
              <w:t>труднодоступных территорий суши.</w:t>
            </w:r>
          </w:p>
        </w:tc>
        <w:tc>
          <w:tcPr>
            <w:tcW w:w="3869" w:type="dxa"/>
          </w:tcPr>
          <w:p>
            <w:pPr/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286" w:hRule="exact"/>
        </w:trPr>
        <w:tc>
          <w:tcPr>
            <w:tcW w:w="14503" w:type="dxa"/>
            <w:gridSpan w:val="6"/>
          </w:tcPr>
          <w:p>
            <w:pPr>
              <w:pStyle w:val="TableParagraph"/>
              <w:spacing w:line="273" w:lineRule="exact"/>
              <w:ind w:left="318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 Изображения земной поверхности и их использование (12 часов)</w:t>
            </w:r>
          </w:p>
        </w:tc>
      </w:tr>
      <w:tr>
        <w:trPr>
          <w:trHeight w:val="387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12/1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770"/>
              <w:rPr>
                <w:sz w:val="24"/>
              </w:rPr>
            </w:pPr>
            <w:r>
              <w:rPr>
                <w:sz w:val="24"/>
              </w:rPr>
              <w:t>Изображения земной поверхности</w:t>
            </w:r>
          </w:p>
        </w:tc>
        <w:tc>
          <w:tcPr>
            <w:tcW w:w="3178" w:type="dxa"/>
          </w:tcPr>
          <w:p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Наука о создании карт. Глобус, как объёмная модель Земли. План и карта. Атласы. Аэрокосмические снимки.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с.32-33;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91"/>
              <w:rPr>
                <w:sz w:val="24"/>
              </w:rPr>
            </w:pPr>
            <w:r>
              <w:rPr>
                <w:b/>
                <w:sz w:val="24"/>
              </w:rPr>
              <w:t>Распознавать </w:t>
            </w:r>
            <w:r>
              <w:rPr>
                <w:sz w:val="24"/>
              </w:rPr>
              <w:t>различные виды изображения земной поверхности: карта, план, глобус, атлас, аэрофотоснимок.</w:t>
            </w:r>
          </w:p>
          <w:p>
            <w:pPr>
              <w:pStyle w:val="TableParagraph"/>
              <w:ind w:right="164"/>
              <w:rPr>
                <w:sz w:val="24"/>
              </w:rPr>
            </w:pPr>
            <w:r>
              <w:rPr>
                <w:b/>
                <w:sz w:val="24"/>
              </w:rPr>
              <w:t>Сравнивать </w:t>
            </w:r>
            <w:r>
              <w:rPr>
                <w:sz w:val="24"/>
              </w:rPr>
              <w:t>планы и карты с аэрофотоснимками и фотографиями одной местности. </w:t>
            </w: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на аэрофотоснимках легко распознаваемые и нераспознаваемые географические объекты.</w:t>
            </w:r>
          </w:p>
          <w:p>
            <w:pPr>
              <w:pStyle w:val="TableParagraph"/>
              <w:ind w:right="185"/>
              <w:rPr>
                <w:sz w:val="24"/>
              </w:rPr>
            </w:pPr>
            <w:r>
              <w:rPr>
                <w:b/>
                <w:sz w:val="24"/>
              </w:rPr>
              <w:t>Анализировать </w:t>
            </w:r>
            <w:r>
              <w:rPr>
                <w:sz w:val="24"/>
              </w:rPr>
              <w:t>атлас и различать его по охвату территории и тематике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387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13/2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726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  <w:tc>
          <w:tcPr>
            <w:tcW w:w="3178" w:type="dxa"/>
          </w:tcPr>
          <w:p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Что показывает масштаб. Виды записи масштаба (численный, именованный, линейный). Линейный масштаб и его использование.</w:t>
            </w:r>
          </w:p>
          <w:p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Определение с помощью линейного масштаба расстояний, детальность изображения местности от масштаба.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с.34-35;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284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по топографической карте (или плану местности) расстояния между географическими объектами с помощью линейного и именованного масштаба.</w:t>
            </w:r>
          </w:p>
          <w:p>
            <w:pPr>
              <w:pStyle w:val="TableParagraph"/>
              <w:ind w:right="229"/>
              <w:rPr>
                <w:sz w:val="24"/>
              </w:rPr>
            </w:pPr>
            <w:r>
              <w:rPr>
                <w:b/>
                <w:sz w:val="24"/>
              </w:rPr>
              <w:t>Решать </w:t>
            </w:r>
            <w:r>
              <w:rPr>
                <w:sz w:val="24"/>
              </w:rPr>
              <w:t>практические задачи по переводу масштаба из численного в именованный и наоборот.</w:t>
            </w:r>
          </w:p>
        </w:tc>
        <w:tc>
          <w:tcPr>
            <w:tcW w:w="1843" w:type="dxa"/>
          </w:tcPr>
          <w:p>
            <w:pPr>
              <w:pStyle w:val="TableParagraph"/>
              <w:spacing w:line="259" w:lineRule="auto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Устный опрос Практическая работа №1</w:t>
            </w:r>
          </w:p>
          <w:p>
            <w:pPr>
              <w:pStyle w:val="TableParagraph"/>
              <w:spacing w:line="276" w:lineRule="auto" w:before="20"/>
              <w:ind w:right="88"/>
              <w:rPr>
                <w:sz w:val="24"/>
              </w:rPr>
            </w:pPr>
            <w:r>
              <w:rPr>
                <w:sz w:val="28"/>
              </w:rPr>
              <w:t>«</w:t>
            </w:r>
            <w:r>
              <w:rPr>
                <w:sz w:val="24"/>
              </w:rPr>
              <w:t>Масштабы карт.</w:t>
            </w:r>
          </w:p>
          <w:p>
            <w:pPr>
              <w:pStyle w:val="TableParagraph"/>
              <w:spacing w:line="276" w:lineRule="auto" w:before="1"/>
              <w:ind w:right="242"/>
              <w:rPr>
                <w:sz w:val="24"/>
              </w:rPr>
            </w:pPr>
            <w:r>
              <w:rPr>
                <w:sz w:val="24"/>
              </w:rPr>
              <w:t>Измерение расстояний по карте с помощью масштаба»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28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14/3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726"/>
              <w:rPr>
                <w:sz w:val="24"/>
              </w:rPr>
            </w:pPr>
            <w:r>
              <w:rPr>
                <w:sz w:val="24"/>
              </w:rPr>
              <w:t>Условные знаки</w:t>
            </w:r>
          </w:p>
        </w:tc>
        <w:tc>
          <w:tcPr>
            <w:tcW w:w="3178" w:type="dxa"/>
          </w:tcPr>
          <w:p>
            <w:pPr>
              <w:pStyle w:val="TableParagraph"/>
              <w:spacing w:line="268" w:lineRule="exact"/>
              <w:ind w:right="167"/>
              <w:rPr>
                <w:sz w:val="24"/>
              </w:rPr>
            </w:pPr>
            <w:r>
              <w:rPr>
                <w:sz w:val="24"/>
              </w:rPr>
              <w:t>Что такое условные знаки и</w:t>
            </w:r>
          </w:p>
        </w:tc>
        <w:tc>
          <w:tcPr>
            <w:tcW w:w="3869" w:type="dxa"/>
          </w:tcPr>
          <w:p>
            <w:pPr>
              <w:pStyle w:val="TableParagraph"/>
              <w:spacing w:line="268" w:lineRule="exact"/>
              <w:ind w:right="201"/>
              <w:rPr>
                <w:sz w:val="24"/>
              </w:rPr>
            </w:pPr>
            <w:r>
              <w:rPr>
                <w:b/>
                <w:sz w:val="24"/>
              </w:rPr>
              <w:t>Распознавать </w:t>
            </w:r>
            <w:r>
              <w:rPr>
                <w:sz w:val="24"/>
              </w:rPr>
              <w:t>условные знаки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2494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легенда. Виды условных знаков: площадные, точечные, линейные.</w:t>
            </w:r>
          </w:p>
          <w:p>
            <w:pPr>
              <w:pStyle w:val="TableParagraph"/>
              <w:ind w:right="475"/>
              <w:rPr>
                <w:sz w:val="24"/>
              </w:rPr>
            </w:pPr>
            <w:r>
              <w:rPr>
                <w:sz w:val="24"/>
              </w:rPr>
              <w:t>Пояснительные подписи. Ресурсы урока: учебник, с.36-37;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планов местности и карт. </w:t>
            </w: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на плане местности и топографической карте условные знаки разных видов, пояснительные подписи.</w:t>
            </w:r>
          </w:p>
          <w:p>
            <w:pPr>
              <w:pStyle w:val="TableParagraph"/>
              <w:ind w:right="201"/>
              <w:rPr>
                <w:sz w:val="24"/>
              </w:rPr>
            </w:pPr>
            <w:r>
              <w:rPr>
                <w:b/>
                <w:sz w:val="24"/>
              </w:rPr>
              <w:t>Описывать </w:t>
            </w:r>
            <w:r>
              <w:rPr>
                <w:sz w:val="24"/>
              </w:rPr>
              <w:t>маршрут по топографической карте (плану местности) с помощью чтения условных знаков.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работа №2</w:t>
            </w:r>
          </w:p>
          <w:p>
            <w:pPr>
              <w:pStyle w:val="TableParagraph"/>
              <w:ind w:right="297"/>
              <w:rPr>
                <w:sz w:val="24"/>
              </w:rPr>
            </w:pPr>
            <w:r>
              <w:rPr>
                <w:sz w:val="24"/>
              </w:rPr>
              <w:t>«Условные знаки плана и карты»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5530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15/4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627"/>
              <w:rPr>
                <w:sz w:val="24"/>
              </w:rPr>
            </w:pPr>
            <w:r>
              <w:rPr>
                <w:sz w:val="24"/>
              </w:rPr>
              <w:t>Способы изображения неровностей земной поверхности</w:t>
            </w:r>
          </w:p>
        </w:tc>
        <w:tc>
          <w:tcPr>
            <w:tcW w:w="3178" w:type="dxa"/>
          </w:tcPr>
          <w:p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Абсолютная и относительная высота. Способы изображения неровностей поверхности на планах и картах. Шкала высот и глубин.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с.38-39;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4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Показывать </w:t>
            </w:r>
            <w:r>
              <w:rPr>
                <w:sz w:val="24"/>
              </w:rPr>
              <w:t>на картах и планах местности выпуклые 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вогнутые формы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рельефа.</w:t>
            </w:r>
          </w:p>
          <w:p>
            <w:pPr>
              <w:pStyle w:val="TableParagraph"/>
              <w:ind w:right="2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 </w:t>
            </w:r>
            <w:r>
              <w:rPr>
                <w:sz w:val="24"/>
              </w:rPr>
              <w:t>высоты (глубины) на физических картах с помощью шкалы высот и глубин.</w:t>
            </w:r>
          </w:p>
          <w:p>
            <w:pPr>
              <w:pStyle w:val="TableParagraph"/>
              <w:ind w:right="114"/>
              <w:rPr>
                <w:sz w:val="24"/>
              </w:rPr>
            </w:pPr>
            <w:r>
              <w:rPr>
                <w:b/>
                <w:sz w:val="24"/>
              </w:rPr>
              <w:t>Показывать </w:t>
            </w:r>
            <w:r>
              <w:rPr>
                <w:sz w:val="24"/>
              </w:rPr>
              <w:t>на физических картах глубокие морские впадины, равнины суши, горы и их вершины.</w:t>
            </w:r>
          </w:p>
          <w:p>
            <w:pPr>
              <w:pStyle w:val="TableParagraph"/>
              <w:ind w:right="119"/>
              <w:rPr>
                <w:sz w:val="24"/>
              </w:rPr>
            </w:pPr>
            <w:r>
              <w:rPr>
                <w:b/>
                <w:sz w:val="24"/>
              </w:rPr>
              <w:t>Подписывать </w:t>
            </w:r>
            <w:r>
              <w:rPr>
                <w:sz w:val="24"/>
              </w:rPr>
              <w:t>на контурной карте самые высокие точки материков с обозначением их высоты и самую глубокую впадину Мирового океана с обозначением её глубины. </w:t>
            </w:r>
            <w:r>
              <w:rPr>
                <w:b/>
                <w:sz w:val="24"/>
              </w:rPr>
              <w:t>Решать </w:t>
            </w:r>
            <w:r>
              <w:rPr>
                <w:sz w:val="24"/>
              </w:rPr>
              <w:t>практические задачи по определению абсолютной и относительной высоты, превышение точек относительно друг друга.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293"/>
              <w:rPr>
                <w:sz w:val="24"/>
              </w:rPr>
            </w:pPr>
            <w:r>
              <w:rPr>
                <w:sz w:val="24"/>
              </w:rPr>
              <w:t>Практическая работа №3</w:t>
            </w:r>
          </w:p>
          <w:p>
            <w:pPr>
              <w:pStyle w:val="TableParagraph"/>
              <w:spacing w:line="276" w:lineRule="auto" w:before="1"/>
              <w:ind w:right="105"/>
              <w:rPr>
                <w:sz w:val="24"/>
              </w:rPr>
            </w:pPr>
            <w:r>
              <w:rPr>
                <w:sz w:val="24"/>
              </w:rPr>
              <w:t>«Определение высот и глубин земной поверхности по карте»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1123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16/5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881"/>
              <w:rPr>
                <w:sz w:val="24"/>
              </w:rPr>
            </w:pPr>
            <w:r>
              <w:rPr>
                <w:sz w:val="24"/>
              </w:rPr>
              <w:t>Стороны горизонта. Ориентирование.</w:t>
            </w:r>
          </w:p>
          <w:p>
            <w:pPr>
              <w:pStyle w:val="TableParagraph"/>
              <w:spacing w:line="272" w:lineRule="exact" w:before="18"/>
              <w:ind w:left="105" w:right="234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/>
                <w:b/>
                <w:sz w:val="24"/>
              </w:rPr>
              <w:t>НРК 1 </w:t>
            </w:r>
            <w:r>
              <w:rPr>
                <w:rFonts w:ascii="Calibri" w:hAnsi="Calibri"/>
                <w:sz w:val="24"/>
              </w:rPr>
              <w:t>«</w:t>
            </w:r>
            <w:r>
              <w:rPr>
                <w:rFonts w:ascii="Calibri" w:hAnsi="Calibri"/>
                <w:i/>
                <w:sz w:val="22"/>
              </w:rPr>
              <w:t>Ориентирование на </w:t>
            </w:r>
            <w:r>
              <w:rPr>
                <w:rFonts w:ascii="Calibri" w:hAnsi="Calibri"/>
                <w:i/>
                <w:sz w:val="22"/>
              </w:rPr>
              <w:t>местности»</w:t>
            </w:r>
          </w:p>
        </w:tc>
        <w:tc>
          <w:tcPr>
            <w:tcW w:w="3178" w:type="dxa"/>
          </w:tcPr>
          <w:p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Основные и промежуточные стороны горизонта.</w:t>
            </w:r>
          </w:p>
          <w:p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Способы ориентирования на местности. Компас и</w:t>
            </w:r>
          </w:p>
        </w:tc>
        <w:tc>
          <w:tcPr>
            <w:tcW w:w="3869" w:type="dxa"/>
          </w:tcPr>
          <w:p>
            <w:pPr>
              <w:pStyle w:val="TableParagraph"/>
              <w:ind w:right="123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компасу направления на стороны горизонта.</w:t>
            </w:r>
          </w:p>
          <w:p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углы с помощью</w:t>
            </w:r>
          </w:p>
        </w:tc>
        <w:tc>
          <w:tcPr>
            <w:tcW w:w="1843" w:type="dxa"/>
          </w:tcPr>
          <w:p>
            <w:pPr>
              <w:pStyle w:val="TableParagraph"/>
              <w:spacing w:line="270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2494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323"/>
              <w:rPr>
                <w:sz w:val="24"/>
              </w:rPr>
            </w:pPr>
            <w:r>
              <w:rPr>
                <w:sz w:val="24"/>
              </w:rPr>
              <w:t>стороны горизонта. Ориентирование компаса. Определение направлений по компасу. Понятие</w:t>
            </w:r>
          </w:p>
          <w:p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«азимут». Измерение углов с помощью транспортира. Ресурсы урока: учебник, с.40-41;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spacing w:line="268" w:lineRule="exact"/>
              <w:ind w:right="201"/>
              <w:rPr>
                <w:sz w:val="24"/>
              </w:rPr>
            </w:pPr>
            <w:r>
              <w:rPr>
                <w:sz w:val="24"/>
              </w:rPr>
              <w:t>транспортира.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221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17/6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План местности</w:t>
            </w:r>
          </w:p>
          <w:p>
            <w:pPr>
              <w:pStyle w:val="TableParagraph"/>
              <w:spacing w:before="7"/>
              <w:ind w:left="105" w:right="305"/>
              <w:jc w:val="both"/>
              <w:rPr>
                <w:rFonts w:ascii="Calibri" w:hAnsi="Calibri"/>
                <w:i/>
                <w:sz w:val="22"/>
              </w:rPr>
            </w:pPr>
            <w:r>
              <w:rPr>
                <w:rFonts w:ascii="Calibri" w:hAnsi="Calibri"/>
                <w:b/>
                <w:sz w:val="24"/>
              </w:rPr>
              <w:t>НРК 2 </w:t>
            </w:r>
            <w:r>
              <w:rPr>
                <w:rFonts w:ascii="Calibri" w:hAnsi="Calibri"/>
                <w:sz w:val="24"/>
              </w:rPr>
              <w:t>«</w:t>
            </w:r>
            <w:r>
              <w:rPr>
                <w:rFonts w:ascii="Calibri" w:hAnsi="Calibri"/>
                <w:i/>
                <w:sz w:val="22"/>
              </w:rPr>
              <w:t>Составление плана </w:t>
            </w:r>
            <w:r>
              <w:rPr>
                <w:rFonts w:ascii="Calibri" w:hAnsi="Calibri"/>
                <w:i/>
                <w:sz w:val="22"/>
              </w:rPr>
              <w:t>местности» (территория школьного двора)</w:t>
            </w:r>
          </w:p>
        </w:tc>
        <w:tc>
          <w:tcPr>
            <w:tcW w:w="3178" w:type="dxa"/>
          </w:tcPr>
          <w:p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Разновидности планов. Определение направлений. Использование планов местности в практической деятельности.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с.42-43;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546"/>
              <w:rPr>
                <w:sz w:val="24"/>
              </w:rPr>
            </w:pPr>
            <w:r>
              <w:rPr>
                <w:b/>
                <w:sz w:val="24"/>
              </w:rPr>
              <w:t>Составлять </w:t>
            </w:r>
            <w:r>
              <w:rPr>
                <w:sz w:val="24"/>
              </w:rPr>
              <w:t>простейший план небольшого участка местности</w:t>
            </w:r>
          </w:p>
        </w:tc>
        <w:tc>
          <w:tcPr>
            <w:tcW w:w="1843" w:type="dxa"/>
          </w:tcPr>
          <w:p>
            <w:pPr>
              <w:pStyle w:val="TableParagraph"/>
              <w:spacing w:line="270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304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18/7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726"/>
              <w:rPr>
                <w:sz w:val="24"/>
              </w:rPr>
            </w:pPr>
            <w:r>
              <w:rPr>
                <w:sz w:val="24"/>
              </w:rPr>
              <w:t>Съёмка местности</w:t>
            </w:r>
          </w:p>
        </w:tc>
        <w:tc>
          <w:tcPr>
            <w:tcW w:w="3178" w:type="dxa"/>
          </w:tcPr>
          <w:p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Глазомерная съёмка. Определение расстояний на местности. Определение азимутов на местности.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с.44-45;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379"/>
              <w:rPr>
                <w:sz w:val="24"/>
              </w:rPr>
            </w:pPr>
            <w:r>
              <w:rPr>
                <w:b/>
                <w:sz w:val="24"/>
              </w:rPr>
              <w:t>Ориентироваться </w:t>
            </w:r>
            <w:r>
              <w:rPr>
                <w:sz w:val="24"/>
              </w:rPr>
              <w:t>на местности по сторонам горизонта и относительно предметов и объектов.</w:t>
            </w:r>
          </w:p>
          <w:p>
            <w:pPr>
              <w:pStyle w:val="TableParagraph"/>
              <w:ind w:right="820"/>
              <w:rPr>
                <w:sz w:val="24"/>
              </w:rPr>
            </w:pPr>
            <w:r>
              <w:rPr>
                <w:b/>
                <w:sz w:val="24"/>
              </w:rPr>
              <w:t>Ориентироваться </w:t>
            </w:r>
            <w:r>
              <w:rPr>
                <w:sz w:val="24"/>
              </w:rPr>
              <w:t>по плану местности.</w:t>
            </w:r>
          </w:p>
          <w:p>
            <w:pPr>
              <w:pStyle w:val="TableParagraph"/>
              <w:ind w:right="287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азимуты по компасу на местности и на плане (топографической карте).</w:t>
            </w:r>
          </w:p>
          <w:p>
            <w:pPr>
              <w:pStyle w:val="TableParagraph"/>
              <w:ind w:right="136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стороны горизонта на плане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293"/>
              <w:rPr>
                <w:sz w:val="24"/>
              </w:rPr>
            </w:pPr>
            <w:r>
              <w:rPr>
                <w:sz w:val="24"/>
              </w:rPr>
              <w:t>Практическая работа №4</w:t>
            </w:r>
          </w:p>
          <w:p>
            <w:pPr>
              <w:pStyle w:val="TableParagraph"/>
              <w:spacing w:line="276" w:lineRule="auto" w:before="3"/>
              <w:ind w:right="244"/>
              <w:rPr>
                <w:sz w:val="24"/>
              </w:rPr>
            </w:pPr>
            <w:r>
              <w:rPr>
                <w:sz w:val="24"/>
              </w:rPr>
              <w:t>«Определение азимута на плане местности»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1390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19/8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Географические карты</w:t>
            </w:r>
          </w:p>
        </w:tc>
        <w:tc>
          <w:tcPr>
            <w:tcW w:w="3178" w:type="dxa"/>
          </w:tcPr>
          <w:p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Отличия карты от плана. Виды карт. Способы изображений на картах. Искажения на картах.</w:t>
            </w:r>
          </w:p>
          <w:p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Ресурсы урока: учебник,</w:t>
            </w:r>
          </w:p>
        </w:tc>
        <w:tc>
          <w:tcPr>
            <w:tcW w:w="3869" w:type="dxa"/>
          </w:tcPr>
          <w:p>
            <w:pPr>
              <w:pStyle w:val="TableParagraph"/>
              <w:ind w:right="157"/>
              <w:rPr>
                <w:sz w:val="24"/>
              </w:rPr>
            </w:pPr>
            <w:r>
              <w:rPr>
                <w:b/>
                <w:sz w:val="24"/>
              </w:rPr>
              <w:t>Читать </w:t>
            </w:r>
            <w:r>
              <w:rPr>
                <w:sz w:val="24"/>
              </w:rPr>
              <w:t>карты различных видов на основе анализа легенды.</w:t>
            </w:r>
          </w:p>
          <w:p>
            <w:pPr>
              <w:pStyle w:val="TableParagraph"/>
              <w:ind w:right="1103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зависимость подробности карты от её масштаба.</w:t>
            </w:r>
          </w:p>
        </w:tc>
        <w:tc>
          <w:tcPr>
            <w:tcW w:w="1843" w:type="dxa"/>
          </w:tcPr>
          <w:p>
            <w:pPr>
              <w:pStyle w:val="TableParagraph"/>
              <w:spacing w:line="292" w:lineRule="exact"/>
              <w:ind w:right="8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Фронт. опрос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2494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593"/>
              <w:rPr>
                <w:sz w:val="24"/>
              </w:rPr>
            </w:pPr>
            <w:r>
              <w:rPr>
                <w:sz w:val="24"/>
              </w:rPr>
              <w:t>с.46-47;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455"/>
              <w:rPr>
                <w:sz w:val="24"/>
              </w:rPr>
            </w:pPr>
            <w:r>
              <w:rPr>
                <w:b/>
                <w:sz w:val="24"/>
              </w:rPr>
              <w:t>Сопоставлять </w:t>
            </w:r>
            <w:r>
              <w:rPr>
                <w:sz w:val="24"/>
              </w:rPr>
              <w:t>карты разного содержания, находить на них географические объекты, определять абсолютную высоту территорий.</w:t>
            </w:r>
          </w:p>
          <w:p>
            <w:pPr>
              <w:pStyle w:val="TableParagraph"/>
              <w:ind w:right="845"/>
              <w:rPr>
                <w:sz w:val="24"/>
              </w:rPr>
            </w:pPr>
            <w:r>
              <w:rPr>
                <w:b/>
                <w:sz w:val="24"/>
              </w:rPr>
              <w:t>Сравнивать </w:t>
            </w:r>
            <w:r>
              <w:rPr>
                <w:sz w:val="24"/>
              </w:rPr>
              <w:t>глобус и карту полушарий для выявления искажений в изображении объектов.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3322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20/9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Параллели и меридианы</w:t>
            </w:r>
          </w:p>
        </w:tc>
        <w:tc>
          <w:tcPr>
            <w:tcW w:w="3178" w:type="dxa"/>
          </w:tcPr>
          <w:p>
            <w:pPr>
              <w:pStyle w:val="TableParagraph"/>
              <w:spacing w:line="268" w:lineRule="exact"/>
              <w:ind w:right="278"/>
              <w:rPr>
                <w:sz w:val="24"/>
              </w:rPr>
            </w:pPr>
            <w:r>
              <w:rPr>
                <w:sz w:val="24"/>
              </w:rPr>
              <w:t>Понятия «параллели» и</w:t>
            </w:r>
          </w:p>
          <w:p>
            <w:pPr>
              <w:pStyle w:val="TableParagraph"/>
              <w:ind w:right="503"/>
              <w:rPr>
                <w:sz w:val="24"/>
              </w:rPr>
            </w:pPr>
            <w:r>
              <w:rPr>
                <w:sz w:val="24"/>
              </w:rPr>
              <w:t>«меридианы». Экватор и начальный меридиан.</w:t>
            </w:r>
          </w:p>
          <w:p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Использование параллелей и меридианов для определения координат точек.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с.48-49;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201"/>
              <w:rPr>
                <w:sz w:val="24"/>
              </w:rPr>
            </w:pPr>
            <w:r>
              <w:rPr>
                <w:b/>
                <w:sz w:val="24"/>
              </w:rPr>
              <w:t>Сравнивать </w:t>
            </w:r>
            <w:r>
              <w:rPr>
                <w:sz w:val="24"/>
              </w:rPr>
              <w:t>глобус и карты для выявления особенностей изображения параллелей и меридианов.</w:t>
            </w:r>
          </w:p>
          <w:p>
            <w:pPr>
              <w:pStyle w:val="TableParagraph"/>
              <w:ind w:right="321"/>
              <w:rPr>
                <w:sz w:val="24"/>
              </w:rPr>
            </w:pPr>
            <w:r>
              <w:rPr>
                <w:b/>
                <w:sz w:val="24"/>
              </w:rPr>
              <w:t>Показывать </w:t>
            </w:r>
            <w:r>
              <w:rPr>
                <w:sz w:val="24"/>
              </w:rPr>
              <w:t>на глобусе и картах экватор, параллели, меридианы, начальный меридиан, географические полюсы.</w:t>
            </w:r>
          </w:p>
          <w:p>
            <w:pPr>
              <w:pStyle w:val="TableParagraph"/>
              <w:ind w:right="361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по картам стороны горизонта и направления движения, объяснять назначение сетки параллелей и меридианов.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304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21/10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1277"/>
              <w:rPr>
                <w:sz w:val="24"/>
              </w:rPr>
            </w:pPr>
            <w:r>
              <w:rPr>
                <w:sz w:val="24"/>
              </w:rPr>
              <w:t>Географические координаты</w:t>
            </w:r>
          </w:p>
          <w:p>
            <w:pPr>
              <w:pStyle w:val="TableParagraph"/>
              <w:spacing w:before="7"/>
              <w:ind w:left="105" w:right="62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b/>
                <w:sz w:val="24"/>
              </w:rPr>
              <w:t>НРК 3 </w:t>
            </w:r>
            <w:r>
              <w:rPr>
                <w:rFonts w:ascii="Calibri" w:hAnsi="Calibri"/>
                <w:sz w:val="24"/>
              </w:rPr>
              <w:t>«</w:t>
            </w:r>
            <w:r>
              <w:rPr>
                <w:rFonts w:ascii="Calibri" w:hAnsi="Calibri"/>
                <w:i/>
                <w:sz w:val="22"/>
              </w:rPr>
              <w:t>Определение по </w:t>
            </w:r>
            <w:r>
              <w:rPr>
                <w:rFonts w:ascii="Calibri" w:hAnsi="Calibri"/>
                <w:i/>
                <w:sz w:val="22"/>
              </w:rPr>
              <w:t>карте координат г.Челябинска, г.Миасса</w:t>
            </w:r>
            <w:r>
              <w:rPr>
                <w:rFonts w:ascii="Calibri" w:hAnsi="Calibri"/>
                <w:sz w:val="22"/>
              </w:rPr>
              <w:t>»</w:t>
            </w:r>
          </w:p>
        </w:tc>
        <w:tc>
          <w:tcPr>
            <w:tcW w:w="3178" w:type="dxa"/>
          </w:tcPr>
          <w:p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Географическая широта и географическая долгота, способы их определения. Измерение расстояний с помощью градусной сетки. Ресурсы урока: учебник, с.50-51;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39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по картам географическую широту и географическую долготу объектов. </w:t>
            </w: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объекты на карте и глобусе по географическим координатам.</w:t>
            </w:r>
          </w:p>
          <w:p>
            <w:pPr>
              <w:pStyle w:val="TableParagraph"/>
              <w:ind w:right="369"/>
              <w:rPr>
                <w:sz w:val="24"/>
              </w:rPr>
            </w:pPr>
            <w:r>
              <w:rPr>
                <w:b/>
                <w:sz w:val="24"/>
              </w:rPr>
              <w:t>Сравнивать </w:t>
            </w:r>
            <w:r>
              <w:rPr>
                <w:sz w:val="24"/>
              </w:rPr>
              <w:t>местоположение объектов с разными географическими координатами. </w:t>
            </w: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расстояния с помощью градусной сетки.</w:t>
            </w:r>
          </w:p>
        </w:tc>
        <w:tc>
          <w:tcPr>
            <w:tcW w:w="1843" w:type="dxa"/>
          </w:tcPr>
          <w:p>
            <w:pPr>
              <w:pStyle w:val="TableParagraph"/>
              <w:ind w:right="31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№ 5</w:t>
            </w:r>
          </w:p>
          <w:p>
            <w:pPr>
              <w:pStyle w:val="TableParagraph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«Определение географически х координат»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28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22/11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726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</w:p>
        </w:tc>
        <w:tc>
          <w:tcPr>
            <w:tcW w:w="3178" w:type="dxa"/>
          </w:tcPr>
          <w:p>
            <w:pPr>
              <w:pStyle w:val="TableParagraph"/>
              <w:spacing w:line="268" w:lineRule="exact"/>
              <w:ind w:right="167"/>
              <w:rPr>
                <w:sz w:val="24"/>
              </w:rPr>
            </w:pPr>
            <w:r>
              <w:rPr>
                <w:sz w:val="24"/>
              </w:rPr>
              <w:t>Понятие о ГИС. Школьные</w:t>
            </w:r>
          </w:p>
        </w:tc>
        <w:tc>
          <w:tcPr>
            <w:tcW w:w="3869" w:type="dxa"/>
          </w:tcPr>
          <w:p>
            <w:pPr>
              <w:pStyle w:val="TableParagraph"/>
              <w:spacing w:line="268" w:lineRule="exact"/>
              <w:ind w:right="201"/>
              <w:rPr>
                <w:sz w:val="24"/>
              </w:rPr>
            </w:pPr>
            <w:r>
              <w:rPr>
                <w:b/>
                <w:sz w:val="24"/>
              </w:rPr>
              <w:t>Ориентироваться</w:t>
            </w:r>
            <w:r>
              <w:rPr>
                <w:b/>
                <w:spacing w:val="55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1942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информационные системы</w:t>
            </w:r>
          </w:p>
        </w:tc>
        <w:tc>
          <w:tcPr>
            <w:tcW w:w="3178" w:type="dxa"/>
          </w:tcPr>
          <w:p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информационные системы по географии. Возможности современных ГИС и их практическое применение. Ресурсы урока: учебник, с.52-53;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763"/>
              <w:rPr>
                <w:sz w:val="24"/>
              </w:rPr>
            </w:pPr>
            <w:r>
              <w:rPr>
                <w:sz w:val="24"/>
              </w:rPr>
              <w:t>информационной системе по географии для школьников (электронное приложение к данному учебнику)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525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23/12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320"/>
              <w:rPr>
                <w:sz w:val="24"/>
              </w:rPr>
            </w:pPr>
            <w:r>
              <w:rPr>
                <w:sz w:val="24"/>
              </w:rPr>
              <w:t>Обобщение и повторение по теме «Изображения земной поверхности и их использование»</w:t>
            </w:r>
          </w:p>
        </w:tc>
        <w:tc>
          <w:tcPr>
            <w:tcW w:w="3178" w:type="dxa"/>
          </w:tcPr>
          <w:p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Наука о создании карт. Глобус, как объёмная модель Земли. План и карта. Атласы. Аэрокосмические снимки. Что показывает масштаб. Виды записи масштаба. Что такое условные знаки и легенда.</w:t>
            </w:r>
          </w:p>
          <w:p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Абсолютная и относительная высота. Основные и промежуточные стороны горизонта.</w:t>
            </w:r>
          </w:p>
          <w:p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>Способы ориентирования на местности. Глазомерная съёмка. Определение расстояний на местности.</w:t>
            </w:r>
          </w:p>
          <w:p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Глазомерная съёмка. Определение расстояний на местности.</w:t>
            </w:r>
          </w:p>
        </w:tc>
        <w:tc>
          <w:tcPr>
            <w:tcW w:w="3869" w:type="dxa"/>
          </w:tcPr>
          <w:p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Обобщить и закрепить пройденный материал по теме, отработать наиболее</w:t>
            </w:r>
          </w:p>
        </w:tc>
        <w:tc>
          <w:tcPr>
            <w:tcW w:w="1843" w:type="dxa"/>
          </w:tcPr>
          <w:p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286" w:hRule="exact"/>
        </w:trPr>
        <w:tc>
          <w:tcPr>
            <w:tcW w:w="14503" w:type="dxa"/>
            <w:gridSpan w:val="6"/>
          </w:tcPr>
          <w:p>
            <w:pPr>
              <w:pStyle w:val="TableParagraph"/>
              <w:spacing w:line="273" w:lineRule="exact"/>
              <w:ind w:left="41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 Земля – планета Солнечной системы (5 часов)</w:t>
            </w:r>
          </w:p>
        </w:tc>
      </w:tr>
      <w:tr>
        <w:trPr>
          <w:trHeight w:val="166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24/1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Земля в Солнечной системе</w:t>
            </w:r>
          </w:p>
        </w:tc>
        <w:tc>
          <w:tcPr>
            <w:tcW w:w="3178" w:type="dxa"/>
          </w:tcPr>
          <w:p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Состав Солнечной системы. Система «Земля – Луна».</w:t>
            </w:r>
          </w:p>
          <w:p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Географические следствия формы и размеров Земли. Уникальность планеты Земля.</w:t>
            </w:r>
          </w:p>
        </w:tc>
        <w:tc>
          <w:tcPr>
            <w:tcW w:w="3869" w:type="dxa"/>
          </w:tcPr>
          <w:p>
            <w:pPr>
              <w:pStyle w:val="TableParagraph"/>
              <w:ind w:right="239"/>
              <w:rPr>
                <w:sz w:val="24"/>
              </w:rPr>
            </w:pPr>
            <w:r>
              <w:rPr>
                <w:b/>
                <w:sz w:val="24"/>
              </w:rPr>
              <w:t>Анализировать </w:t>
            </w:r>
            <w:r>
              <w:rPr>
                <w:sz w:val="24"/>
              </w:rPr>
              <w:t>иллюстративный материал и сравнивать планеты Солнечной системы по разным параметрам.</w:t>
            </w:r>
          </w:p>
          <w:p>
            <w:pPr>
              <w:pStyle w:val="TableParagraph"/>
              <w:ind w:right="207"/>
              <w:rPr>
                <w:sz w:val="24"/>
              </w:rPr>
            </w:pPr>
            <w:r>
              <w:rPr>
                <w:b/>
                <w:sz w:val="24"/>
              </w:rPr>
              <w:t>Составлять </w:t>
            </w:r>
            <w:r>
              <w:rPr>
                <w:sz w:val="24"/>
              </w:rPr>
              <w:t>«космический адрес» планеты Земля.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2218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с.56-57;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spacing w:line="237" w:lineRule="auto"/>
              <w:ind w:right="213"/>
              <w:rPr>
                <w:sz w:val="24"/>
              </w:rPr>
            </w:pPr>
            <w:r>
              <w:rPr>
                <w:b/>
                <w:sz w:val="24"/>
              </w:rPr>
              <w:t>Составлять и анализировать </w:t>
            </w:r>
            <w:r>
              <w:rPr>
                <w:sz w:val="24"/>
              </w:rPr>
              <w:t>схему «Географические следствия размеров и форм Земли».</w:t>
            </w:r>
          </w:p>
          <w:p>
            <w:pPr>
              <w:pStyle w:val="TableParagraph"/>
              <w:ind w:right="118"/>
              <w:rPr>
                <w:sz w:val="24"/>
              </w:rPr>
            </w:pPr>
            <w:r>
              <w:rPr>
                <w:b/>
                <w:sz w:val="24"/>
              </w:rPr>
              <w:t>Находить информацию </w:t>
            </w:r>
            <w:r>
              <w:rPr>
                <w:sz w:val="24"/>
              </w:rPr>
              <w:t>(в Интернете и других источниках) и подготавливать сообщение на тему</w:t>
            </w:r>
          </w:p>
          <w:p>
            <w:pPr>
              <w:pStyle w:val="TableParagraph"/>
              <w:ind w:right="659"/>
              <w:rPr>
                <w:sz w:val="24"/>
              </w:rPr>
            </w:pPr>
            <w:r>
              <w:rPr>
                <w:sz w:val="24"/>
              </w:rPr>
              <w:t>«Представления о форме и размерах Земли в древности».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4702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25/2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Осевое вращение Земли</w:t>
            </w:r>
          </w:p>
        </w:tc>
        <w:tc>
          <w:tcPr>
            <w:tcW w:w="3178" w:type="dxa"/>
          </w:tcPr>
          <w:p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Вращение Земли вокруг своей оси. Географические следствия осевого вращения. Сутки и часовые пояса.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с.58-59;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90"/>
              <w:rPr>
                <w:sz w:val="24"/>
              </w:rPr>
            </w:pPr>
            <w:r>
              <w:rPr>
                <w:b/>
                <w:sz w:val="24"/>
              </w:rPr>
              <w:t>Наблюдать </w:t>
            </w:r>
            <w:r>
              <w:rPr>
                <w:sz w:val="24"/>
              </w:rPr>
              <w:t>действующую модель (теллурий, электронная модель) движений Земли и описывать особенности вращения Земли вокруг своей оси.</w:t>
            </w:r>
          </w:p>
          <w:p>
            <w:pPr>
              <w:pStyle w:val="TableParagraph"/>
              <w:ind w:right="201"/>
              <w:rPr>
                <w:sz w:val="24"/>
              </w:rPr>
            </w:pPr>
            <w:r>
              <w:rPr>
                <w:b/>
                <w:sz w:val="24"/>
              </w:rPr>
              <w:t>Выявлять </w:t>
            </w:r>
            <w:r>
              <w:rPr>
                <w:sz w:val="24"/>
              </w:rPr>
              <w:t>зависимость продолжительности суток от скорости вращения Земли вокруг своей оси.</w:t>
            </w:r>
          </w:p>
          <w:p>
            <w:pPr>
              <w:pStyle w:val="TableParagraph"/>
              <w:ind w:right="306"/>
              <w:rPr>
                <w:sz w:val="24"/>
              </w:rPr>
            </w:pPr>
            <w:r>
              <w:rPr>
                <w:b/>
                <w:sz w:val="24"/>
              </w:rPr>
              <w:t>Решать </w:t>
            </w:r>
            <w:r>
              <w:rPr>
                <w:sz w:val="24"/>
              </w:rPr>
              <w:t>познавательные и практические задачи на определение разницы во времени часовых поясов.</w:t>
            </w:r>
          </w:p>
          <w:p>
            <w:pPr>
              <w:pStyle w:val="TableParagraph"/>
              <w:spacing w:line="237" w:lineRule="auto" w:before="7"/>
              <w:ind w:right="213"/>
              <w:rPr>
                <w:sz w:val="24"/>
              </w:rPr>
            </w:pPr>
            <w:r>
              <w:rPr>
                <w:b/>
                <w:sz w:val="24"/>
              </w:rPr>
              <w:t>Составлять и анализировать </w:t>
            </w:r>
            <w:r>
              <w:rPr>
                <w:sz w:val="24"/>
              </w:rPr>
              <w:t>схему «Географические следствия вращения Земли вокруг своей оси».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221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26/3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538"/>
              <w:rPr>
                <w:sz w:val="24"/>
              </w:rPr>
            </w:pPr>
            <w:r>
              <w:rPr>
                <w:sz w:val="24"/>
              </w:rPr>
              <w:t>Орбитальное движение Земли</w:t>
            </w:r>
          </w:p>
        </w:tc>
        <w:tc>
          <w:tcPr>
            <w:tcW w:w="3178" w:type="dxa"/>
          </w:tcPr>
          <w:p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Движение Земли по орбите и смена времён года.</w:t>
            </w:r>
          </w:p>
          <w:p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Тропики и Полярные круги. Пояса освещённости.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с.60-61;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90"/>
              <w:rPr>
                <w:sz w:val="24"/>
              </w:rPr>
            </w:pPr>
            <w:r>
              <w:rPr>
                <w:b/>
                <w:sz w:val="24"/>
              </w:rPr>
              <w:t>Наблюдать </w:t>
            </w:r>
            <w:r>
              <w:rPr>
                <w:sz w:val="24"/>
              </w:rPr>
              <w:t>действующую модель (теллурий, электронная модель) движений Земли и описывать особенности движения Земли по орбите.</w:t>
            </w:r>
          </w:p>
          <w:p>
            <w:pPr>
              <w:pStyle w:val="TableParagraph"/>
              <w:ind w:right="399"/>
              <w:rPr>
                <w:sz w:val="24"/>
              </w:rPr>
            </w:pPr>
            <w:r>
              <w:rPr>
                <w:b/>
                <w:sz w:val="24"/>
              </w:rPr>
              <w:t>Анализировать </w:t>
            </w:r>
            <w:r>
              <w:rPr>
                <w:sz w:val="24"/>
              </w:rPr>
              <w:t>схему орбитального движения Земли и объяснять смену времён года.</w:t>
            </w:r>
          </w:p>
        </w:tc>
        <w:tc>
          <w:tcPr>
            <w:tcW w:w="1843" w:type="dxa"/>
          </w:tcPr>
          <w:p>
            <w:pPr>
              <w:pStyle w:val="TableParagraph"/>
              <w:spacing w:line="292" w:lineRule="exact"/>
              <w:ind w:right="8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Фронт. опрос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1114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/>
          </w:p>
        </w:tc>
        <w:tc>
          <w:tcPr>
            <w:tcW w:w="3869" w:type="dxa"/>
          </w:tcPr>
          <w:p>
            <w:pPr>
              <w:pStyle w:val="TableParagraph"/>
              <w:ind w:right="4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Показывать </w:t>
            </w:r>
            <w:r>
              <w:rPr>
                <w:sz w:val="24"/>
              </w:rPr>
              <w:t>на схемах и картах тропики, Полярные круги, пояса освещенности.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304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26"/>
              <w:jc w:val="center"/>
              <w:rPr>
                <w:sz w:val="24"/>
              </w:rPr>
            </w:pPr>
            <w:r>
              <w:rPr>
                <w:sz w:val="24"/>
              </w:rPr>
              <w:t>27/4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134"/>
              <w:rPr>
                <w:sz w:val="24"/>
              </w:rPr>
            </w:pPr>
            <w:r>
              <w:rPr>
                <w:sz w:val="24"/>
              </w:rPr>
              <w:t>Влияние космоса на Землю и жизнь людей</w:t>
            </w:r>
          </w:p>
        </w:tc>
        <w:tc>
          <w:tcPr>
            <w:tcW w:w="3178" w:type="dxa"/>
          </w:tcPr>
          <w:p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Солнечная активность и жизнь людей. Метеоры и метеориты. Кометы, их особенности.</w:t>
            </w:r>
          </w:p>
          <w:p>
            <w:pPr>
              <w:pStyle w:val="TableParagraph"/>
              <w:ind w:right="475" w:firstLine="60"/>
              <w:rPr>
                <w:sz w:val="24"/>
              </w:rPr>
            </w:pPr>
            <w:r>
              <w:rPr>
                <w:sz w:val="24"/>
              </w:rPr>
              <w:t>Ресурсы урока: учебник, с.62-63;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607"/>
              <w:rPr>
                <w:sz w:val="24"/>
              </w:rPr>
            </w:pPr>
            <w:r>
              <w:rPr>
                <w:b/>
                <w:sz w:val="24"/>
              </w:rPr>
              <w:t>Составлять </w:t>
            </w:r>
            <w:r>
              <w:rPr>
                <w:sz w:val="24"/>
              </w:rPr>
              <w:t>описание происшествий на Земле, обусловленных космическими процессами и явлениями.</w:t>
            </w:r>
          </w:p>
          <w:p>
            <w:pPr>
              <w:pStyle w:val="TableParagraph"/>
              <w:ind w:right="102" w:firstLine="60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дополнительные сведения о процессах и явлениях, вызванных воздействием ближнего космоса на землю, о проблемах, с которыми может столкнуться человечество при освоении космического пространства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2770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28/5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334"/>
              <w:jc w:val="both"/>
              <w:rPr>
                <w:sz w:val="24"/>
              </w:rPr>
            </w:pPr>
            <w:r>
              <w:rPr>
                <w:sz w:val="24"/>
              </w:rPr>
              <w:t>Обобщение и повторение по теме «Земля – планета Солнечной системы»</w:t>
            </w:r>
          </w:p>
        </w:tc>
        <w:tc>
          <w:tcPr>
            <w:tcW w:w="3178" w:type="dxa"/>
          </w:tcPr>
          <w:p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Состав Солнечной системы. Система «Земля – Луна».</w:t>
            </w:r>
          </w:p>
          <w:p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Вращение Земли вокруг своей оси. Географические следствия осевого вращения. Движение Земли по орбите и смена времён года. Тропики и Полярные круги. Пояса освещённости.</w:t>
            </w:r>
          </w:p>
        </w:tc>
        <w:tc>
          <w:tcPr>
            <w:tcW w:w="3869" w:type="dxa"/>
          </w:tcPr>
          <w:p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Обобщить и закрепить пройденный материал по теме, отработать наиболее важные вопросы</w:t>
            </w:r>
          </w:p>
        </w:tc>
        <w:tc>
          <w:tcPr>
            <w:tcW w:w="1843" w:type="dxa"/>
          </w:tcPr>
          <w:p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286" w:hRule="exact"/>
        </w:trPr>
        <w:tc>
          <w:tcPr>
            <w:tcW w:w="14503" w:type="dxa"/>
            <w:gridSpan w:val="6"/>
          </w:tcPr>
          <w:p>
            <w:pPr>
              <w:pStyle w:val="TableParagraph"/>
              <w:spacing w:line="273" w:lineRule="exact"/>
              <w:ind w:left="40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IV. Литосфера – каменная оболочка Земли (7 часов)</w:t>
            </w:r>
          </w:p>
        </w:tc>
      </w:tr>
      <w:tr>
        <w:trPr>
          <w:trHeight w:val="2114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29/1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380"/>
              <w:rPr>
                <w:sz w:val="24"/>
              </w:rPr>
            </w:pPr>
            <w:r>
              <w:rPr>
                <w:sz w:val="24"/>
              </w:rPr>
              <w:t>Строение Земли. Горные породы.</w:t>
            </w:r>
          </w:p>
          <w:p>
            <w:pPr>
              <w:pStyle w:val="TableParagraph"/>
              <w:spacing w:line="272" w:lineRule="exact" w:before="18"/>
              <w:ind w:left="105" w:right="33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b/>
                <w:sz w:val="24"/>
              </w:rPr>
              <w:t>НРК 4 </w:t>
            </w:r>
            <w:r>
              <w:rPr>
                <w:rFonts w:ascii="Calibri" w:hAnsi="Calibri"/>
                <w:sz w:val="24"/>
              </w:rPr>
              <w:t>«</w:t>
            </w:r>
            <w:r>
              <w:rPr>
                <w:rFonts w:ascii="Calibri" w:hAnsi="Calibri"/>
                <w:i/>
                <w:sz w:val="22"/>
              </w:rPr>
              <w:t>Горные породы </w:t>
            </w:r>
            <w:r>
              <w:rPr>
                <w:rFonts w:ascii="Calibri" w:hAnsi="Calibri"/>
                <w:i/>
                <w:sz w:val="22"/>
              </w:rPr>
              <w:t>Ильменского заповедника</w:t>
            </w:r>
            <w:r>
              <w:rPr>
                <w:rFonts w:ascii="Calibri" w:hAnsi="Calibri"/>
                <w:sz w:val="22"/>
              </w:rPr>
              <w:t>»</w:t>
            </w:r>
          </w:p>
        </w:tc>
        <w:tc>
          <w:tcPr>
            <w:tcW w:w="3178" w:type="dxa"/>
          </w:tcPr>
          <w:p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Оболочечное строение планеты: ядро, мантия, земная кора. Главный метод изучения глубин Земли.</w:t>
            </w:r>
          </w:p>
          <w:p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Классификация горных пород по происхождению. Образование</w:t>
            </w:r>
          </w:p>
        </w:tc>
        <w:tc>
          <w:tcPr>
            <w:tcW w:w="3869" w:type="dxa"/>
          </w:tcPr>
          <w:p>
            <w:pPr>
              <w:pStyle w:val="TableParagraph"/>
              <w:ind w:right="709"/>
              <w:rPr>
                <w:sz w:val="24"/>
              </w:rPr>
            </w:pPr>
            <w:r>
              <w:rPr>
                <w:b/>
                <w:sz w:val="24"/>
              </w:rPr>
              <w:t>Описывать </w:t>
            </w:r>
            <w:r>
              <w:rPr>
                <w:sz w:val="24"/>
              </w:rPr>
              <w:t>модель строения Земли.</w:t>
            </w:r>
          </w:p>
          <w:p>
            <w:pPr>
              <w:pStyle w:val="TableParagraph"/>
              <w:ind w:right="127"/>
              <w:rPr>
                <w:sz w:val="24"/>
              </w:rPr>
            </w:pPr>
            <w:r>
              <w:rPr>
                <w:b/>
                <w:sz w:val="24"/>
              </w:rPr>
              <w:t>Выявлять </w:t>
            </w:r>
            <w:r>
              <w:rPr>
                <w:sz w:val="24"/>
              </w:rPr>
              <w:t>особенности внутренних оболочек Земли на основе анализа иллюстраций, сравнивать оболочки между собой. </w:t>
            </w:r>
            <w:r>
              <w:rPr>
                <w:b/>
                <w:sz w:val="24"/>
              </w:rPr>
              <w:t>Сравнивать </w:t>
            </w:r>
            <w:r>
              <w:rPr>
                <w:sz w:val="24"/>
              </w:rPr>
              <w:t>свойства горных</w:t>
            </w:r>
          </w:p>
        </w:tc>
        <w:tc>
          <w:tcPr>
            <w:tcW w:w="1843" w:type="dxa"/>
          </w:tcPr>
          <w:p>
            <w:pPr>
              <w:pStyle w:val="TableParagraph"/>
              <w:spacing w:line="278" w:lineRule="auto"/>
              <w:ind w:right="293"/>
              <w:rPr>
                <w:sz w:val="24"/>
              </w:rPr>
            </w:pPr>
            <w:r>
              <w:rPr>
                <w:sz w:val="24"/>
              </w:rPr>
              <w:t>Практическая работа № 6</w:t>
            </w:r>
          </w:p>
          <w:p>
            <w:pPr>
              <w:pStyle w:val="TableParagraph"/>
              <w:spacing w:line="276" w:lineRule="auto"/>
              <w:ind w:right="103"/>
              <w:rPr>
                <w:sz w:val="24"/>
              </w:rPr>
            </w:pPr>
            <w:r>
              <w:rPr>
                <w:sz w:val="24"/>
              </w:rPr>
              <w:t>«Определение горных пород и описание их свойств»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1942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магматических, осадочных и метаморфических пород, их свойства. Полезные ископаемые.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с.66-67;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пород различного происхождения. </w:t>
            </w:r>
            <w:r>
              <w:rPr>
                <w:b/>
                <w:sz w:val="24"/>
              </w:rPr>
              <w:t>Овладевать </w:t>
            </w:r>
            <w:r>
              <w:rPr>
                <w:sz w:val="24"/>
              </w:rPr>
              <w:t>простейшими навыками определения горных пород (в том числе полезных ископаемых) по их свойствам.</w:t>
            </w:r>
          </w:p>
          <w:p>
            <w:pPr>
              <w:pStyle w:val="TableParagraph"/>
              <w:ind w:right="572"/>
              <w:rPr>
                <w:sz w:val="24"/>
              </w:rPr>
            </w:pPr>
            <w:r>
              <w:rPr>
                <w:b/>
                <w:sz w:val="24"/>
              </w:rPr>
              <w:t>Анализировать </w:t>
            </w:r>
            <w:r>
              <w:rPr>
                <w:sz w:val="24"/>
              </w:rPr>
              <w:t>схему преобразования горных пород.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2770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30/2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Земная кора и литосфера</w:t>
            </w:r>
          </w:p>
        </w:tc>
        <w:tc>
          <w:tcPr>
            <w:tcW w:w="3178" w:type="dxa"/>
          </w:tcPr>
          <w:p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Строение континентальной и океанической земной коры. Литосфера, её соотношение с земной корой. Литосферные плиты и их взаимодействие.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с.68-69;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507"/>
              <w:rPr>
                <w:sz w:val="24"/>
              </w:rPr>
            </w:pPr>
            <w:r>
              <w:rPr>
                <w:sz w:val="24"/>
              </w:rPr>
              <w:t>Анализировать схемы (модели) строения земной коры и литосферы.</w:t>
            </w:r>
          </w:p>
          <w:p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Сравнивать типы земной коры. Устанавливать по иллюстрациям и картам границы столкновения и расхождения литосферных плит, выявлять процессы, сопровождающие взаимодействие литосферных плит.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442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31/3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726"/>
              <w:rPr>
                <w:sz w:val="24"/>
              </w:rPr>
            </w:pPr>
            <w:r>
              <w:rPr>
                <w:sz w:val="24"/>
              </w:rPr>
              <w:t>Рельеф Земли</w:t>
            </w:r>
          </w:p>
        </w:tc>
        <w:tc>
          <w:tcPr>
            <w:tcW w:w="3178" w:type="dxa"/>
          </w:tcPr>
          <w:p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Понятие о рельефе. Планетарные формы рельефа. Равнины и горы материков, их различия по высоте. Рельеф дна океанов. Определение по картам крупных форм рельефа.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с.70-71;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153"/>
              <w:rPr>
                <w:sz w:val="24"/>
              </w:rPr>
            </w:pPr>
            <w:r>
              <w:rPr>
                <w:b/>
                <w:sz w:val="24"/>
              </w:rPr>
              <w:t>Распознавать </w:t>
            </w:r>
            <w:r>
              <w:rPr>
                <w:sz w:val="24"/>
              </w:rPr>
              <w:t>на физических картах разные формы рельефа. </w:t>
            </w:r>
            <w:r>
              <w:rPr>
                <w:b/>
                <w:sz w:val="24"/>
              </w:rPr>
              <w:t>Выполнять </w:t>
            </w:r>
            <w:r>
              <w:rPr>
                <w:sz w:val="24"/>
              </w:rPr>
              <w:t>практические работы по определению на картах средней и максимальной абсолютной высоты.</w:t>
            </w:r>
          </w:p>
          <w:p>
            <w:pPr>
              <w:pStyle w:val="TableParagraph"/>
              <w:ind w:right="353"/>
              <w:rPr>
                <w:sz w:val="24"/>
              </w:rPr>
            </w:pPr>
            <w:r>
              <w:rPr>
                <w:b/>
                <w:sz w:val="24"/>
              </w:rPr>
              <w:t>Определять </w:t>
            </w:r>
            <w:r>
              <w:rPr>
                <w:sz w:val="24"/>
              </w:rPr>
              <w:t>по географическим картам количественные и качественные характеристики крупнейших гор и равнин, особенности их географического положения.</w:t>
            </w:r>
          </w:p>
          <w:p>
            <w:pPr>
              <w:pStyle w:val="TableParagraph"/>
              <w:ind w:right="420"/>
              <w:rPr>
                <w:sz w:val="24"/>
              </w:rPr>
            </w:pPr>
            <w:r>
              <w:rPr>
                <w:b/>
                <w:sz w:val="24"/>
              </w:rPr>
              <w:t>Выявлять </w:t>
            </w:r>
            <w:r>
              <w:rPr>
                <w:sz w:val="24"/>
              </w:rPr>
              <w:t>особенности изображения на картах крупных форм рельефа дна Океана и показывать их.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293"/>
              <w:rPr>
                <w:sz w:val="24"/>
              </w:rPr>
            </w:pPr>
            <w:r>
              <w:rPr>
                <w:sz w:val="24"/>
              </w:rPr>
              <w:t>Практическая работа № 7</w:t>
            </w:r>
          </w:p>
          <w:p>
            <w:pPr>
              <w:pStyle w:val="TableParagraph"/>
              <w:spacing w:line="276" w:lineRule="auto" w:before="202"/>
              <w:ind w:right="254"/>
              <w:rPr>
                <w:sz w:val="24"/>
              </w:rPr>
            </w:pPr>
            <w:r>
              <w:rPr>
                <w:sz w:val="24"/>
              </w:rPr>
              <w:t>«Обозначение на контурных картах крупнейших равнин, гор, вулканов»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3046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/>
          </w:p>
        </w:tc>
        <w:tc>
          <w:tcPr>
            <w:tcW w:w="3869" w:type="dxa"/>
          </w:tcPr>
          <w:p>
            <w:pPr>
              <w:pStyle w:val="TableParagraph"/>
              <w:ind w:right="169"/>
              <w:rPr>
                <w:sz w:val="24"/>
              </w:rPr>
            </w:pPr>
            <w:r>
              <w:rPr>
                <w:b/>
                <w:sz w:val="24"/>
              </w:rPr>
              <w:t>Сопоставлять </w:t>
            </w:r>
            <w:r>
              <w:rPr>
                <w:sz w:val="24"/>
              </w:rPr>
              <w:t>расположение крупных форм рельефа дна океанов с границами литосферных плит.</w:t>
            </w:r>
          </w:p>
          <w:p>
            <w:pPr>
              <w:pStyle w:val="TableParagraph"/>
              <w:ind w:right="733"/>
              <w:rPr>
                <w:sz w:val="24"/>
              </w:rPr>
            </w:pPr>
            <w:r>
              <w:rPr>
                <w:b/>
                <w:sz w:val="24"/>
              </w:rPr>
              <w:t>Выявлять </w:t>
            </w:r>
            <w:r>
              <w:rPr>
                <w:sz w:val="24"/>
              </w:rPr>
              <w:t>закономерности в размещении крупных форм рельефа в зависимости от характера взаимодействия литосферных плит.</w:t>
            </w:r>
          </w:p>
          <w:p>
            <w:pPr>
              <w:pStyle w:val="TableParagraph"/>
              <w:ind w:right="638"/>
              <w:rPr>
                <w:sz w:val="24"/>
              </w:rPr>
            </w:pPr>
            <w:r>
              <w:rPr>
                <w:sz w:val="24"/>
              </w:rPr>
              <w:t>Наносить на контурную карту вулканы, горы, равнины.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2218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32/4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266"/>
              <w:rPr>
                <w:sz w:val="24"/>
              </w:rPr>
            </w:pPr>
            <w:r>
              <w:rPr>
                <w:sz w:val="24"/>
              </w:rPr>
              <w:t>Внутренние силы Земли</w:t>
            </w:r>
          </w:p>
        </w:tc>
        <w:tc>
          <w:tcPr>
            <w:tcW w:w="3178" w:type="dxa"/>
          </w:tcPr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Образование гор. Вулканизм и землетрясения, 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последствия.</w:t>
            </w:r>
          </w:p>
          <w:p>
            <w:pPr>
              <w:pStyle w:val="TableParagraph"/>
              <w:ind w:right="475" w:firstLine="60"/>
              <w:rPr>
                <w:sz w:val="24"/>
              </w:rPr>
            </w:pPr>
            <w:r>
              <w:rPr>
                <w:sz w:val="24"/>
              </w:rPr>
              <w:t>Ресурсы урока: учебник, с.72-73;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281"/>
              <w:rPr>
                <w:sz w:val="24"/>
              </w:rPr>
            </w:pPr>
            <w:r>
              <w:rPr>
                <w:b/>
                <w:sz w:val="24"/>
              </w:rPr>
              <w:t>Выявлять </w:t>
            </w:r>
            <w:r>
              <w:rPr>
                <w:sz w:val="24"/>
              </w:rPr>
              <w:t>при сопоставлении географических карт закономерности распространения землетрясений и вулканизма.</w:t>
            </w:r>
          </w:p>
          <w:p>
            <w:pPr>
              <w:pStyle w:val="TableParagraph"/>
              <w:ind w:right="156"/>
              <w:rPr>
                <w:sz w:val="24"/>
              </w:rPr>
            </w:pPr>
            <w:r>
              <w:rPr>
                <w:b/>
                <w:sz w:val="24"/>
              </w:rPr>
              <w:t>Устанавливать </w:t>
            </w:r>
            <w:r>
              <w:rPr>
                <w:sz w:val="24"/>
              </w:rPr>
              <w:t>с помощью географических карт главные пояса землетрясений и вулканизма Земли.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3322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33/5</w:t>
            </w:r>
          </w:p>
        </w:tc>
        <w:tc>
          <w:tcPr>
            <w:tcW w:w="3072" w:type="dxa"/>
          </w:tcPr>
          <w:p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Внешние силы, создающие рельеф</w:t>
            </w:r>
          </w:p>
        </w:tc>
        <w:tc>
          <w:tcPr>
            <w:tcW w:w="3178" w:type="dxa"/>
          </w:tcPr>
          <w:p>
            <w:pPr>
              <w:pStyle w:val="TableParagraph"/>
              <w:ind w:right="592"/>
              <w:rPr>
                <w:sz w:val="24"/>
              </w:rPr>
            </w:pPr>
            <w:r>
              <w:rPr>
                <w:sz w:val="24"/>
              </w:rPr>
              <w:t>Выветривание, его зависимость от условий природной среды.</w:t>
            </w:r>
          </w:p>
          <w:p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Разрушительная и созидательная деятельность текучих вод, ледников, ветра, подземных вод.</w:t>
            </w:r>
          </w:p>
          <w:p>
            <w:pPr>
              <w:pStyle w:val="TableParagraph"/>
              <w:ind w:right="496"/>
              <w:rPr>
                <w:sz w:val="24"/>
              </w:rPr>
            </w:pPr>
            <w:r>
              <w:rPr>
                <w:sz w:val="24"/>
              </w:rPr>
              <w:t>Деятельность человека и рельефа.</w:t>
            </w:r>
          </w:p>
          <w:p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Ресурсы урока: учебник, с.74-75; 76-77; электронное приложение к учебнику</w:t>
            </w:r>
          </w:p>
        </w:tc>
        <w:tc>
          <w:tcPr>
            <w:tcW w:w="3869" w:type="dxa"/>
            <w:vMerge w:val="restart"/>
          </w:tcPr>
          <w:p>
            <w:pPr>
              <w:pStyle w:val="TableParagraph"/>
              <w:ind w:right="312"/>
              <w:rPr>
                <w:sz w:val="24"/>
              </w:rPr>
            </w:pPr>
            <w:r>
              <w:rPr>
                <w:b/>
                <w:sz w:val="24"/>
              </w:rPr>
              <w:t>Составлять и анализировать </w:t>
            </w:r>
            <w:r>
              <w:rPr>
                <w:sz w:val="24"/>
              </w:rPr>
              <w:t>схему, демонстрирующую соотношение внешних сил и формирующихся под их взаимодействием форм рельефа. </w:t>
            </w:r>
            <w:r>
              <w:rPr>
                <w:b/>
                <w:sz w:val="24"/>
              </w:rPr>
              <w:t>Описывать </w:t>
            </w:r>
            <w:r>
              <w:rPr>
                <w:sz w:val="24"/>
              </w:rPr>
              <w:t>облик создаваемых внешними силами форм рельефа. </w:t>
            </w:r>
            <w:r>
              <w:rPr>
                <w:b/>
                <w:sz w:val="24"/>
              </w:rPr>
              <w:t>Сравнивать </w:t>
            </w:r>
            <w:r>
              <w:rPr>
                <w:sz w:val="24"/>
              </w:rPr>
              <w:t>антропогенные и природные формы рельефа по размерам и внешнему виду.</w:t>
            </w:r>
          </w:p>
          <w:p>
            <w:pPr>
              <w:pStyle w:val="TableParagraph"/>
              <w:ind w:right="167"/>
              <w:rPr>
                <w:sz w:val="24"/>
              </w:rPr>
            </w:pPr>
            <w:r>
              <w:rPr>
                <w:b/>
                <w:sz w:val="24"/>
              </w:rPr>
              <w:t>Находить </w:t>
            </w:r>
            <w:r>
              <w:rPr>
                <w:sz w:val="24"/>
              </w:rPr>
              <w:t>дополнительную информацию (в Интернете, других источниках) о влиянии оврагов на хозяйственную деятельность</w:t>
            </w:r>
          </w:p>
        </w:tc>
        <w:tc>
          <w:tcPr>
            <w:tcW w:w="1843" w:type="dxa"/>
          </w:tcPr>
          <w:p>
            <w:pPr>
              <w:pStyle w:val="TableParagraph"/>
              <w:spacing w:line="292" w:lineRule="exact"/>
              <w:ind w:right="8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Фронт. опрос</w:t>
            </w:r>
          </w:p>
        </w:tc>
        <w:tc>
          <w:tcPr>
            <w:tcW w:w="1778" w:type="dxa"/>
          </w:tcPr>
          <w:p>
            <w:pPr/>
          </w:p>
        </w:tc>
      </w:tr>
      <w:tr>
        <w:trPr>
          <w:trHeight w:val="562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83" w:right="83"/>
              <w:jc w:val="center"/>
              <w:rPr>
                <w:sz w:val="24"/>
              </w:rPr>
            </w:pPr>
            <w:r>
              <w:rPr>
                <w:sz w:val="24"/>
              </w:rPr>
              <w:t>34/6</w:t>
            </w:r>
          </w:p>
        </w:tc>
        <w:tc>
          <w:tcPr>
            <w:tcW w:w="3072" w:type="dxa"/>
          </w:tcPr>
          <w:p>
            <w:pPr>
              <w:pStyle w:val="TableParagraph"/>
              <w:spacing w:line="268" w:lineRule="exact"/>
              <w:ind w:left="105" w:right="726"/>
              <w:rPr>
                <w:sz w:val="24"/>
              </w:rPr>
            </w:pPr>
            <w:r>
              <w:rPr>
                <w:sz w:val="24"/>
              </w:rPr>
              <w:t>Человек и мир камня</w:t>
            </w:r>
          </w:p>
        </w:tc>
        <w:tc>
          <w:tcPr>
            <w:tcW w:w="3178" w:type="dxa"/>
          </w:tcPr>
          <w:p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Строительные материалы. Драгоценные и поделочные</w:t>
            </w:r>
          </w:p>
        </w:tc>
        <w:tc>
          <w:tcPr>
            <w:tcW w:w="3869" w:type="dxa"/>
            <w:vMerge/>
          </w:tcPr>
          <w:p>
            <w:pPr/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3"/>
        <w:gridCol w:w="3072"/>
        <w:gridCol w:w="3178"/>
        <w:gridCol w:w="3869"/>
        <w:gridCol w:w="1843"/>
        <w:gridCol w:w="1778"/>
      </w:tblGrid>
      <w:tr>
        <w:trPr>
          <w:trHeight w:val="1942" w:hRule="exact"/>
        </w:trPr>
        <w:tc>
          <w:tcPr>
            <w:tcW w:w="763" w:type="dxa"/>
          </w:tcPr>
          <w:p>
            <w:pPr/>
          </w:p>
        </w:tc>
        <w:tc>
          <w:tcPr>
            <w:tcW w:w="3072" w:type="dxa"/>
          </w:tcPr>
          <w:p>
            <w:pPr/>
          </w:p>
        </w:tc>
        <w:tc>
          <w:tcPr>
            <w:tcW w:w="3178" w:type="dxa"/>
          </w:tcPr>
          <w:p>
            <w:pPr>
              <w:pStyle w:val="TableParagraph"/>
              <w:ind w:right="937"/>
              <w:rPr>
                <w:sz w:val="24"/>
              </w:rPr>
            </w:pPr>
            <w:r>
              <w:rPr>
                <w:sz w:val="24"/>
              </w:rPr>
              <w:t>камни. Полезные ископаемые. Охрана литосферы.</w:t>
            </w:r>
          </w:p>
          <w:p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Ресурсы урока: учебник, с.78-79; электронное приложение к учебнику</w:t>
            </w:r>
          </w:p>
        </w:tc>
        <w:tc>
          <w:tcPr>
            <w:tcW w:w="3869" w:type="dxa"/>
          </w:tcPr>
          <w:p>
            <w:pPr>
              <w:pStyle w:val="TableParagraph"/>
              <w:ind w:right="740"/>
              <w:rPr>
                <w:sz w:val="24"/>
              </w:rPr>
            </w:pPr>
            <w:r>
              <w:rPr>
                <w:sz w:val="24"/>
              </w:rPr>
              <w:t>людей, способах борьбы с их образованием.</w:t>
            </w:r>
          </w:p>
          <w:p>
            <w:pPr>
              <w:pStyle w:val="TableParagraph"/>
              <w:spacing w:line="276" w:lineRule="auto" w:before="2"/>
              <w:ind w:right="357"/>
              <w:rPr>
                <w:sz w:val="24"/>
              </w:rPr>
            </w:pPr>
            <w:r>
              <w:rPr>
                <w:sz w:val="24"/>
              </w:rPr>
              <w:t>Карта океанов, физическая карта полушарий</w:t>
            </w:r>
          </w:p>
        </w:tc>
        <w:tc>
          <w:tcPr>
            <w:tcW w:w="1843" w:type="dxa"/>
          </w:tcPr>
          <w:p>
            <w:pPr/>
          </w:p>
        </w:tc>
        <w:tc>
          <w:tcPr>
            <w:tcW w:w="1778" w:type="dxa"/>
          </w:tcPr>
          <w:p>
            <w:pPr/>
          </w:p>
        </w:tc>
      </w:tr>
      <w:tr>
        <w:trPr>
          <w:trHeight w:val="4116" w:hRule="exact"/>
        </w:trPr>
        <w:tc>
          <w:tcPr>
            <w:tcW w:w="763" w:type="dxa"/>
          </w:tcPr>
          <w:p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35/7</w:t>
            </w:r>
          </w:p>
        </w:tc>
        <w:tc>
          <w:tcPr>
            <w:tcW w:w="3072" w:type="dxa"/>
          </w:tcPr>
          <w:p>
            <w:pPr>
              <w:pStyle w:val="TableParagraph"/>
              <w:spacing w:line="276" w:lineRule="auto"/>
              <w:ind w:left="105" w:right="169"/>
              <w:rPr>
                <w:sz w:val="24"/>
              </w:rPr>
            </w:pPr>
            <w:r>
              <w:rPr>
                <w:sz w:val="24"/>
              </w:rPr>
              <w:t>Обобщение и повторение по теме «Литосфера – каменная оболочка Земли»</w:t>
            </w:r>
          </w:p>
        </w:tc>
        <w:tc>
          <w:tcPr>
            <w:tcW w:w="3178" w:type="dxa"/>
          </w:tcPr>
          <w:p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Оболочечное строение планеты: ядро, мантия, земная кора. Строение континентальной и океанической земной коры. Литосфера, её соотношение с земной корой.</w:t>
            </w:r>
          </w:p>
          <w:p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Образование гор. Вулканизм и землетрясения, их последствия. Полезные ископаемые. Охрана литосферы.</w:t>
            </w:r>
          </w:p>
        </w:tc>
        <w:tc>
          <w:tcPr>
            <w:tcW w:w="3869" w:type="dxa"/>
          </w:tcPr>
          <w:p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Обобщить и закрепить пройденный материал по теме, отработать наиболее важные вопросы</w:t>
            </w:r>
          </w:p>
        </w:tc>
        <w:tc>
          <w:tcPr>
            <w:tcW w:w="1843" w:type="dxa"/>
          </w:tcPr>
          <w:p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1778" w:type="dxa"/>
          </w:tcPr>
          <w:p>
            <w:pPr/>
          </w:p>
        </w:tc>
      </w:tr>
    </w:tbl>
    <w:p>
      <w:pPr>
        <w:spacing w:after="0"/>
        <w:sectPr>
          <w:pgSz w:w="16840" w:h="11900" w:orient="landscape"/>
          <w:pgMar w:header="738" w:footer="299" w:top="960" w:bottom="480" w:left="260" w:right="12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65"/>
        <w:ind w:left="872"/>
      </w:pPr>
      <w:r>
        <w:rPr/>
        <w:t>НРК  Челябинской области</w:t>
      </w:r>
    </w:p>
    <w:p>
      <w:pPr>
        <w:pStyle w:val="BodyText"/>
        <w:spacing w:after="1"/>
        <w:rPr>
          <w:sz w:val="22"/>
        </w:rPr>
      </w:pPr>
    </w:p>
    <w:tbl>
      <w:tblPr>
        <w:tblW w:w="0" w:type="auto"/>
        <w:jc w:val="left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17"/>
        <w:gridCol w:w="1378"/>
        <w:gridCol w:w="5242"/>
        <w:gridCol w:w="1380"/>
        <w:gridCol w:w="3310"/>
      </w:tblGrid>
      <w:tr>
        <w:trPr>
          <w:trHeight w:val="1574" w:hRule="exact"/>
        </w:trPr>
        <w:tc>
          <w:tcPr>
            <w:tcW w:w="4217" w:type="dxa"/>
          </w:tcPr>
          <w:p>
            <w:pPr>
              <w:pStyle w:val="TableParagraph"/>
              <w:spacing w:before="1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Тема (раздел)</w:t>
            </w:r>
          </w:p>
        </w:tc>
        <w:tc>
          <w:tcPr>
            <w:tcW w:w="1378" w:type="dxa"/>
          </w:tcPr>
          <w:p>
            <w:pPr>
              <w:pStyle w:val="TableParagraph"/>
              <w:spacing w:before="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№ урока</w:t>
            </w:r>
          </w:p>
          <w:p>
            <w:pPr>
              <w:pStyle w:val="TableParagraph"/>
              <w:spacing w:before="10"/>
              <w:ind w:left="0"/>
              <w:rPr>
                <w:sz w:val="20"/>
              </w:rPr>
            </w:pPr>
          </w:p>
          <w:p>
            <w:pPr>
              <w:pStyle w:val="TableParagrap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№/п/п</w:t>
            </w:r>
          </w:p>
        </w:tc>
        <w:tc>
          <w:tcPr>
            <w:tcW w:w="5242" w:type="dxa"/>
          </w:tcPr>
          <w:p>
            <w:pPr>
              <w:pStyle w:val="TableParagraph"/>
              <w:spacing w:before="1"/>
              <w:ind w:left="105" w:right="1074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Тема НРК</w:t>
            </w:r>
          </w:p>
        </w:tc>
        <w:tc>
          <w:tcPr>
            <w:tcW w:w="1380" w:type="dxa"/>
          </w:tcPr>
          <w:p>
            <w:pPr>
              <w:pStyle w:val="TableParagraph"/>
              <w:spacing w:line="276" w:lineRule="auto"/>
              <w:ind w:left="105"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Количество времени</w:t>
            </w:r>
          </w:p>
        </w:tc>
        <w:tc>
          <w:tcPr>
            <w:tcW w:w="3310" w:type="dxa"/>
          </w:tcPr>
          <w:p>
            <w:pPr>
              <w:pStyle w:val="TableParagraph"/>
              <w:spacing w:before="1"/>
              <w:ind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Источники информации</w:t>
            </w:r>
          </w:p>
        </w:tc>
      </w:tr>
      <w:tr>
        <w:trPr>
          <w:trHeight w:val="547" w:hRule="exact"/>
        </w:trPr>
        <w:tc>
          <w:tcPr>
            <w:tcW w:w="15526" w:type="dxa"/>
            <w:gridSpan w:val="5"/>
          </w:tcPr>
          <w:p>
            <w:pPr>
              <w:pStyle w:val="TableParagraph"/>
              <w:spacing w:line="268" w:lineRule="exact"/>
              <w:ind w:left="7399" w:right="7397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5 класс</w:t>
            </w:r>
          </w:p>
        </w:tc>
      </w:tr>
      <w:tr>
        <w:trPr>
          <w:trHeight w:val="1231" w:hRule="exact"/>
        </w:trPr>
        <w:tc>
          <w:tcPr>
            <w:tcW w:w="4217" w:type="dxa"/>
          </w:tcPr>
          <w:p>
            <w:pPr>
              <w:pStyle w:val="TableParagraph"/>
              <w:spacing w:line="268" w:lineRule="exact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Стороны горизонта.</w:t>
            </w:r>
          </w:p>
        </w:tc>
        <w:tc>
          <w:tcPr>
            <w:tcW w:w="1378" w:type="dxa"/>
          </w:tcPr>
          <w:p>
            <w:pPr>
              <w:pStyle w:val="TableParagraph"/>
              <w:spacing w:line="268" w:lineRule="exac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16/1</w:t>
            </w:r>
          </w:p>
        </w:tc>
        <w:tc>
          <w:tcPr>
            <w:tcW w:w="5242" w:type="dxa"/>
          </w:tcPr>
          <w:p>
            <w:pPr>
              <w:pStyle w:val="TableParagraph"/>
              <w:spacing w:line="268" w:lineRule="exact"/>
              <w:ind w:left="105" w:right="1074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Ориентирование на местности</w:t>
            </w:r>
          </w:p>
        </w:tc>
        <w:tc>
          <w:tcPr>
            <w:tcW w:w="1380" w:type="dxa"/>
          </w:tcPr>
          <w:p>
            <w:pPr>
              <w:pStyle w:val="TableParagraph"/>
              <w:spacing w:line="268" w:lineRule="exact"/>
              <w:ind w:left="105"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20 мин.</w:t>
            </w:r>
          </w:p>
        </w:tc>
        <w:tc>
          <w:tcPr>
            <w:tcW w:w="3310" w:type="dxa"/>
          </w:tcPr>
          <w:p>
            <w:pPr>
              <w:pStyle w:val="TableParagraph"/>
              <w:spacing w:line="278" w:lineRule="auto"/>
              <w:ind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Местный материал (территория школьного двора)</w:t>
            </w:r>
          </w:p>
        </w:tc>
      </w:tr>
      <w:tr>
        <w:trPr>
          <w:trHeight w:val="1231" w:hRule="exact"/>
        </w:trPr>
        <w:tc>
          <w:tcPr>
            <w:tcW w:w="4217" w:type="dxa"/>
          </w:tcPr>
          <w:p>
            <w:pPr>
              <w:pStyle w:val="TableParagraph"/>
              <w:spacing w:line="268" w:lineRule="exact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План местности</w:t>
            </w:r>
          </w:p>
        </w:tc>
        <w:tc>
          <w:tcPr>
            <w:tcW w:w="1378" w:type="dxa"/>
          </w:tcPr>
          <w:p>
            <w:pPr>
              <w:pStyle w:val="TableParagraph"/>
              <w:spacing w:line="268" w:lineRule="exac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17/2</w:t>
            </w:r>
          </w:p>
        </w:tc>
        <w:tc>
          <w:tcPr>
            <w:tcW w:w="5242" w:type="dxa"/>
          </w:tcPr>
          <w:p>
            <w:pPr>
              <w:pStyle w:val="TableParagraph"/>
              <w:spacing w:line="276" w:lineRule="auto"/>
              <w:ind w:left="105" w:right="1074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Практическая работа «Составление плана местности» (территория школьного двора)</w:t>
            </w:r>
          </w:p>
        </w:tc>
        <w:tc>
          <w:tcPr>
            <w:tcW w:w="1380" w:type="dxa"/>
          </w:tcPr>
          <w:p>
            <w:pPr>
              <w:pStyle w:val="TableParagraph"/>
              <w:spacing w:line="268" w:lineRule="exact"/>
              <w:ind w:left="105"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25 мин</w:t>
            </w:r>
          </w:p>
        </w:tc>
        <w:tc>
          <w:tcPr>
            <w:tcW w:w="3310" w:type="dxa"/>
          </w:tcPr>
          <w:p>
            <w:pPr>
              <w:pStyle w:val="TableParagraph"/>
              <w:spacing w:line="276" w:lineRule="auto"/>
              <w:ind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Местный материал (территория школьного двора)</w:t>
            </w:r>
          </w:p>
        </w:tc>
      </w:tr>
      <w:tr>
        <w:trPr>
          <w:trHeight w:val="888" w:hRule="exact"/>
        </w:trPr>
        <w:tc>
          <w:tcPr>
            <w:tcW w:w="4217" w:type="dxa"/>
          </w:tcPr>
          <w:p>
            <w:pPr>
              <w:pStyle w:val="TableParagraph"/>
              <w:spacing w:line="268" w:lineRule="exact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Географические координаты</w:t>
            </w:r>
          </w:p>
        </w:tc>
        <w:tc>
          <w:tcPr>
            <w:tcW w:w="1378" w:type="dxa"/>
          </w:tcPr>
          <w:p>
            <w:pPr>
              <w:pStyle w:val="TableParagraph"/>
              <w:spacing w:line="268" w:lineRule="exac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21/3</w:t>
            </w:r>
          </w:p>
        </w:tc>
        <w:tc>
          <w:tcPr>
            <w:tcW w:w="5242" w:type="dxa"/>
          </w:tcPr>
          <w:p>
            <w:pPr>
              <w:pStyle w:val="TableParagraph"/>
              <w:spacing w:line="276" w:lineRule="auto"/>
              <w:ind w:left="105" w:right="58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Определение по карте координат г.Челябинска, г.Миасса</w:t>
            </w:r>
          </w:p>
        </w:tc>
        <w:tc>
          <w:tcPr>
            <w:tcW w:w="1380" w:type="dxa"/>
          </w:tcPr>
          <w:p>
            <w:pPr>
              <w:pStyle w:val="TableParagraph"/>
              <w:spacing w:line="268" w:lineRule="exact"/>
              <w:ind w:left="105"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15-20 мин.</w:t>
            </w:r>
          </w:p>
        </w:tc>
        <w:tc>
          <w:tcPr>
            <w:tcW w:w="3310" w:type="dxa"/>
          </w:tcPr>
          <w:p>
            <w:pPr>
              <w:pStyle w:val="TableParagraph"/>
              <w:spacing w:line="268" w:lineRule="exact"/>
              <w:ind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Атлас Челябинской области</w:t>
            </w:r>
          </w:p>
        </w:tc>
      </w:tr>
      <w:tr>
        <w:trPr>
          <w:trHeight w:val="1574" w:hRule="exact"/>
        </w:trPr>
        <w:tc>
          <w:tcPr>
            <w:tcW w:w="4217" w:type="dxa"/>
          </w:tcPr>
          <w:p>
            <w:pPr>
              <w:pStyle w:val="TableParagraph"/>
              <w:spacing w:line="268" w:lineRule="exact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Строение Земли. Горные породы.</w:t>
            </w:r>
          </w:p>
        </w:tc>
        <w:tc>
          <w:tcPr>
            <w:tcW w:w="1378" w:type="dxa"/>
          </w:tcPr>
          <w:p>
            <w:pPr>
              <w:pStyle w:val="TableParagraph"/>
              <w:spacing w:line="268" w:lineRule="exact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29/4</w:t>
            </w:r>
          </w:p>
        </w:tc>
        <w:tc>
          <w:tcPr>
            <w:tcW w:w="5242" w:type="dxa"/>
          </w:tcPr>
          <w:p>
            <w:pPr>
              <w:pStyle w:val="TableParagraph"/>
              <w:spacing w:line="268" w:lineRule="exact"/>
              <w:ind w:left="105" w:right="58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Горные породы Ильменского заповедника</w:t>
            </w:r>
          </w:p>
        </w:tc>
        <w:tc>
          <w:tcPr>
            <w:tcW w:w="1380" w:type="dxa"/>
          </w:tcPr>
          <w:p>
            <w:pPr>
              <w:pStyle w:val="TableParagraph"/>
              <w:spacing w:line="268" w:lineRule="exact"/>
              <w:ind w:left="105"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15-20 мин.</w:t>
            </w:r>
          </w:p>
        </w:tc>
        <w:tc>
          <w:tcPr>
            <w:tcW w:w="3310" w:type="dxa"/>
          </w:tcPr>
          <w:p>
            <w:pPr>
              <w:pStyle w:val="TableParagraph"/>
              <w:spacing w:line="265" w:lineRule="exact"/>
              <w:ind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Ильменский заповедник</w:t>
            </w:r>
          </w:p>
          <w:p>
            <w:pPr>
              <w:pStyle w:val="TableParagraph"/>
              <w:spacing w:before="43"/>
              <w:ind w:right="1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(Интернет и другие источники)</w:t>
            </w:r>
          </w:p>
        </w:tc>
      </w:tr>
    </w:tbl>
    <w:p>
      <w:pPr>
        <w:spacing w:after="0"/>
        <w:rPr>
          <w:rFonts w:ascii="Calibri" w:hAnsi="Calibri"/>
          <w:sz w:val="22"/>
        </w:rPr>
        <w:sectPr>
          <w:pgSz w:w="16840" w:h="11900" w:orient="landscape"/>
          <w:pgMar w:header="738" w:footer="299" w:top="960" w:bottom="480" w:left="260" w:right="4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spacing w:before="70"/>
        <w:ind w:left="872" w:right="186" w:firstLine="0"/>
        <w:jc w:val="left"/>
        <w:rPr>
          <w:b/>
          <w:sz w:val="24"/>
        </w:rPr>
      </w:pPr>
      <w:r>
        <w:rPr>
          <w:b/>
          <w:sz w:val="24"/>
        </w:rPr>
        <w:t>Учебно-методическое обеспечение курса.</w:t>
      </w:r>
    </w:p>
    <w:p>
      <w:pPr>
        <w:pStyle w:val="BodyText"/>
        <w:spacing w:before="4"/>
        <w:rPr>
          <w:b/>
          <w:sz w:val="24"/>
        </w:rPr>
      </w:pPr>
    </w:p>
    <w:p>
      <w:pPr>
        <w:spacing w:before="1"/>
        <w:ind w:left="872" w:right="186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Программные документы:</w:t>
      </w:r>
    </w:p>
    <w:p>
      <w:pPr>
        <w:pStyle w:val="BodyText"/>
        <w:rPr>
          <w:b/>
          <w:i/>
          <w:sz w:val="24"/>
        </w:rPr>
      </w:pPr>
    </w:p>
    <w:p>
      <w:pPr>
        <w:pStyle w:val="ListParagraph"/>
        <w:numPr>
          <w:ilvl w:val="1"/>
          <w:numId w:val="7"/>
        </w:numPr>
        <w:tabs>
          <w:tab w:pos="1593" w:val="left" w:leader="none"/>
        </w:tabs>
        <w:spacing w:line="240" w:lineRule="auto" w:before="0" w:after="0"/>
        <w:ind w:left="1592" w:right="112" w:hanging="360"/>
        <w:jc w:val="both"/>
        <w:rPr>
          <w:sz w:val="24"/>
        </w:rPr>
      </w:pPr>
      <w:r>
        <w:rPr>
          <w:sz w:val="24"/>
        </w:rPr>
        <w:t>Рабочие программы по географии. Предметная линия учебников «Сферы». 5-9 классы, авторы: В.П.Дронов, Л.Е.Савельева. _ М.: Просвещение, 2011 года (Программа соответствует требованиям ФГОС к структуре программ по учебным предметам основной образовательной программы общего</w:t>
      </w:r>
      <w:r>
        <w:rPr>
          <w:spacing w:val="-7"/>
          <w:sz w:val="24"/>
        </w:rPr>
        <w:t> </w:t>
      </w:r>
      <w:r>
        <w:rPr>
          <w:sz w:val="24"/>
        </w:rPr>
        <w:t>образования)</w:t>
      </w:r>
    </w:p>
    <w:p>
      <w:pPr>
        <w:pStyle w:val="BodyText"/>
        <w:spacing w:before="9"/>
        <w:rPr>
          <w:sz w:val="24"/>
        </w:rPr>
      </w:pPr>
    </w:p>
    <w:p>
      <w:pPr>
        <w:spacing w:before="0"/>
        <w:ind w:left="872" w:right="186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Учебники:</w:t>
      </w:r>
    </w:p>
    <w:p>
      <w:pPr>
        <w:pStyle w:val="BodyText"/>
        <w:spacing w:before="10"/>
        <w:rPr>
          <w:b/>
          <w:i/>
          <w:sz w:val="23"/>
        </w:rPr>
      </w:pPr>
    </w:p>
    <w:p>
      <w:pPr>
        <w:pStyle w:val="BodyText"/>
        <w:ind w:left="872" w:right="186"/>
      </w:pPr>
      <w:r>
        <w:rPr/>
        <w:t>А.А.Лобжанидзе.  География. Планета Земля. 5-6 классы, издательство «Просвещение», 2012 года</w:t>
      </w:r>
    </w:p>
    <w:p>
      <w:pPr>
        <w:pStyle w:val="BodyText"/>
        <w:spacing w:before="7"/>
      </w:pP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75" w:lineRule="exact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. М.: Просвещение,</w:t>
      </w:r>
      <w:r>
        <w:rPr>
          <w:spacing w:val="-2"/>
          <w:sz w:val="24"/>
        </w:rPr>
        <w:t> </w:t>
      </w:r>
      <w:r>
        <w:rPr>
          <w:sz w:val="24"/>
        </w:rPr>
        <w:t>2009.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75" w:lineRule="exact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Максаковский В.П. Новое в мире. Цифры и факты. Дополнение глав к учебнику для 10 класса М., «Дрофа», 2004</w:t>
      </w:r>
      <w:r>
        <w:rPr>
          <w:spacing w:val="-21"/>
          <w:sz w:val="24"/>
        </w:rPr>
        <w:t> </w:t>
      </w:r>
      <w:r>
        <w:rPr>
          <w:sz w:val="24"/>
        </w:rPr>
        <w:t>г.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Максаковский В.П. Методическое пособие по экономической  социальной географии мира 10 класс. М., «Просвещение», 2004</w:t>
      </w:r>
      <w:r>
        <w:rPr>
          <w:spacing w:val="-29"/>
          <w:sz w:val="24"/>
        </w:rPr>
        <w:t> </w:t>
      </w:r>
      <w:r>
        <w:rPr>
          <w:sz w:val="24"/>
        </w:rPr>
        <w:t>г.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Атлас «Экономическая и социальная география мира» 10 класс с комплектом контурных карт,</w:t>
      </w:r>
      <w:r>
        <w:rPr>
          <w:spacing w:val="-16"/>
          <w:sz w:val="24"/>
        </w:rPr>
        <w:t> </w:t>
      </w:r>
      <w:r>
        <w:rPr>
          <w:sz w:val="24"/>
        </w:rPr>
        <w:t>М.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  <w:tab w:pos="3726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В.П.Максаковский</w:t>
        <w:tab/>
        <w:t>«Рабочая   тетрадь   по   географии»   10   класс,   пособие   для   учащихся   образовательных   учреждений,    </w:t>
      </w:r>
      <w:r>
        <w:rPr>
          <w:spacing w:val="19"/>
          <w:sz w:val="24"/>
        </w:rPr>
        <w:t> </w:t>
      </w:r>
      <w:r>
        <w:rPr>
          <w:sz w:val="24"/>
        </w:rPr>
        <w:t>М.,</w:t>
      </w:r>
    </w:p>
    <w:p>
      <w:pPr>
        <w:spacing w:before="0"/>
        <w:ind w:left="856" w:right="10996" w:firstLine="0"/>
        <w:jc w:val="center"/>
        <w:rPr>
          <w:sz w:val="24"/>
        </w:rPr>
      </w:pPr>
      <w:r>
        <w:rPr>
          <w:sz w:val="24"/>
        </w:rPr>
        <w:t>«Просвещение» 2007.</w:t>
      </w:r>
    </w:p>
    <w:p>
      <w:pPr>
        <w:spacing w:before="0"/>
        <w:ind w:left="1232" w:right="186" w:firstLine="0"/>
        <w:jc w:val="left"/>
        <w:rPr>
          <w:sz w:val="24"/>
        </w:rPr>
      </w:pPr>
      <w:r>
        <w:rPr>
          <w:sz w:val="24"/>
        </w:rPr>
        <w:t>Мультимедийная  обучающая программа: География 10 класс. Экономическая и социальная география мира</w:t>
      </w:r>
    </w:p>
    <w:p>
      <w:pPr>
        <w:pStyle w:val="BodyText"/>
        <w:spacing w:before="9"/>
        <w:rPr>
          <w:sz w:val="24"/>
        </w:rPr>
      </w:pPr>
    </w:p>
    <w:p>
      <w:pPr>
        <w:spacing w:before="0"/>
        <w:ind w:left="872" w:right="186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Учебно-методическая литература:</w:t>
      </w:r>
    </w:p>
    <w:p>
      <w:pPr>
        <w:pStyle w:val="BodyText"/>
        <w:rPr>
          <w:b/>
          <w:i/>
          <w:sz w:val="24"/>
        </w:rPr>
      </w:pP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И.И. Баринова. Современный урок географии. Методические разработки уроков. М.: Школа-Пресс,</w:t>
      </w:r>
      <w:r>
        <w:rPr>
          <w:spacing w:val="-21"/>
          <w:sz w:val="24"/>
        </w:rPr>
        <w:t> </w:t>
      </w:r>
      <w:r>
        <w:rPr>
          <w:sz w:val="24"/>
        </w:rPr>
        <w:t>2000.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В.А. Горбанев. Экономическая и социальная география мира. 10 класс. Краткий курс. М.: Дрофа,</w:t>
      </w:r>
      <w:r>
        <w:rPr>
          <w:spacing w:val="-17"/>
          <w:sz w:val="24"/>
        </w:rPr>
        <w:t> </w:t>
      </w:r>
      <w:r>
        <w:rPr>
          <w:sz w:val="24"/>
        </w:rPr>
        <w:t>1997.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А.Г. Исаченко. География в современном мире, М.: Просвещение,</w:t>
      </w:r>
      <w:r>
        <w:rPr>
          <w:spacing w:val="-11"/>
          <w:sz w:val="24"/>
        </w:rPr>
        <w:t> </w:t>
      </w:r>
      <w:r>
        <w:rPr>
          <w:sz w:val="24"/>
        </w:rPr>
        <w:t>2005.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112" w:hanging="360"/>
        <w:jc w:val="left"/>
        <w:rPr>
          <w:sz w:val="24"/>
        </w:rPr>
      </w:pPr>
      <w:r>
        <w:rPr>
          <w:sz w:val="24"/>
        </w:rPr>
        <w:t>В.П. Максаковский., Н.Н. Петрова. Физическая и экономическая география мира. Готовимся к экзамену по географии. М.: Рольф, Айреис-пресс,</w:t>
      </w:r>
      <w:r>
        <w:rPr>
          <w:spacing w:val="-4"/>
          <w:sz w:val="24"/>
        </w:rPr>
        <w:t> </w:t>
      </w:r>
      <w:r>
        <w:rPr>
          <w:sz w:val="24"/>
        </w:rPr>
        <w:t>1998.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В.П. Максаковский. Методическое пособие по экономической и социальной географии мира. М.: Просвещение,</w:t>
      </w:r>
      <w:r>
        <w:rPr>
          <w:spacing w:val="-26"/>
          <w:sz w:val="24"/>
        </w:rPr>
        <w:t> </w:t>
      </w:r>
      <w:r>
        <w:rPr>
          <w:sz w:val="24"/>
        </w:rPr>
        <w:t>2000.</w:t>
      </w:r>
    </w:p>
    <w:p>
      <w:pPr>
        <w:pStyle w:val="BodyText"/>
        <w:spacing w:before="7"/>
        <w:rPr>
          <w:sz w:val="24"/>
        </w:rPr>
      </w:pPr>
    </w:p>
    <w:p>
      <w:pPr>
        <w:spacing w:before="0"/>
        <w:ind w:left="872" w:right="186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Дидактические материалы, тесты:</w:t>
      </w:r>
    </w:p>
    <w:p>
      <w:pPr>
        <w:pStyle w:val="BodyText"/>
        <w:rPr>
          <w:b/>
          <w:i/>
          <w:sz w:val="24"/>
        </w:rPr>
      </w:pP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  <w:tab w:pos="13751" w:val="left" w:leader="none"/>
        </w:tabs>
        <w:spacing w:line="240" w:lineRule="auto" w:before="0" w:after="0"/>
        <w:ind w:left="1592" w:right="112" w:hanging="360"/>
        <w:jc w:val="left"/>
        <w:rPr>
          <w:sz w:val="24"/>
        </w:rPr>
      </w:pPr>
      <w:r>
        <w:rPr>
          <w:sz w:val="24"/>
        </w:rPr>
        <w:t>Варианты</w:t>
      </w:r>
      <w:r>
        <w:rPr>
          <w:spacing w:val="52"/>
          <w:sz w:val="24"/>
        </w:rPr>
        <w:t> </w:t>
      </w:r>
      <w:r>
        <w:rPr>
          <w:sz w:val="24"/>
        </w:rPr>
        <w:t>экзаменационных</w:t>
      </w:r>
      <w:r>
        <w:rPr>
          <w:spacing w:val="56"/>
          <w:sz w:val="24"/>
        </w:rPr>
        <w:t> </w:t>
      </w:r>
      <w:r>
        <w:rPr>
          <w:sz w:val="24"/>
        </w:rPr>
        <w:t>вопросов</w:t>
      </w:r>
      <w:r>
        <w:rPr>
          <w:spacing w:val="50"/>
          <w:sz w:val="24"/>
        </w:rPr>
        <w:t> </w:t>
      </w:r>
      <w:r>
        <w:rPr>
          <w:sz w:val="24"/>
        </w:rPr>
        <w:t>и</w:t>
      </w:r>
      <w:r>
        <w:rPr>
          <w:spacing w:val="51"/>
          <w:sz w:val="24"/>
        </w:rPr>
        <w:t> </w:t>
      </w:r>
      <w:r>
        <w:rPr>
          <w:sz w:val="24"/>
        </w:rPr>
        <w:t>заданий</w:t>
      </w:r>
      <w:r>
        <w:rPr>
          <w:spacing w:val="52"/>
          <w:sz w:val="24"/>
        </w:rPr>
        <w:t> </w:t>
      </w:r>
      <w:r>
        <w:rPr>
          <w:sz w:val="24"/>
        </w:rPr>
        <w:t>по</w:t>
      </w:r>
      <w:r>
        <w:rPr>
          <w:spacing w:val="50"/>
          <w:sz w:val="24"/>
        </w:rPr>
        <w:t> </w:t>
      </w:r>
      <w:r>
        <w:rPr>
          <w:sz w:val="24"/>
        </w:rPr>
        <w:t>географии</w:t>
      </w:r>
      <w:r>
        <w:rPr>
          <w:spacing w:val="51"/>
          <w:sz w:val="24"/>
        </w:rPr>
        <w:t> </w:t>
      </w:r>
      <w:r>
        <w:rPr>
          <w:sz w:val="24"/>
        </w:rPr>
        <w:t>для</w:t>
      </w:r>
      <w:r>
        <w:rPr>
          <w:spacing w:val="51"/>
          <w:sz w:val="24"/>
        </w:rPr>
        <w:t> </w:t>
      </w:r>
      <w:r>
        <w:rPr>
          <w:sz w:val="24"/>
        </w:rPr>
        <w:t>поступающих</w:t>
      </w:r>
      <w:r>
        <w:rPr>
          <w:spacing w:val="55"/>
          <w:sz w:val="24"/>
        </w:rPr>
        <w:t> </w:t>
      </w:r>
      <w:r>
        <w:rPr>
          <w:sz w:val="24"/>
        </w:rPr>
        <w:t>в</w:t>
      </w:r>
      <w:r>
        <w:rPr>
          <w:spacing w:val="52"/>
          <w:sz w:val="24"/>
        </w:rPr>
        <w:t> </w:t>
      </w:r>
      <w:r>
        <w:rPr>
          <w:sz w:val="24"/>
        </w:rPr>
        <w:t>вузы</w:t>
      </w:r>
      <w:r>
        <w:rPr>
          <w:spacing w:val="55"/>
          <w:sz w:val="24"/>
        </w:rPr>
        <w:t> </w:t>
      </w:r>
      <w:r>
        <w:rPr>
          <w:sz w:val="24"/>
        </w:rPr>
        <w:t>/</w:t>
      </w:r>
      <w:r>
        <w:rPr>
          <w:spacing w:val="53"/>
          <w:sz w:val="24"/>
        </w:rPr>
        <w:t> </w:t>
      </w:r>
      <w:r>
        <w:rPr>
          <w:sz w:val="24"/>
        </w:rPr>
        <w:t>В.Б.</w:t>
      </w:r>
      <w:r>
        <w:rPr>
          <w:spacing w:val="53"/>
          <w:sz w:val="24"/>
        </w:rPr>
        <w:t> </w:t>
      </w:r>
      <w:r>
        <w:rPr>
          <w:sz w:val="24"/>
        </w:rPr>
        <w:t>Пятунин,</w:t>
      </w:r>
      <w:r>
        <w:rPr>
          <w:spacing w:val="53"/>
          <w:sz w:val="24"/>
        </w:rPr>
        <w:t> </w:t>
      </w:r>
      <w:r>
        <w:rPr>
          <w:sz w:val="24"/>
        </w:rPr>
        <w:t>О.А.</w:t>
        <w:tab/>
        <w:t>Петрусюк,</w:t>
      </w:r>
      <w:r>
        <w:rPr>
          <w:spacing w:val="50"/>
          <w:sz w:val="24"/>
        </w:rPr>
        <w:t> </w:t>
      </w:r>
      <w:r>
        <w:rPr>
          <w:sz w:val="24"/>
        </w:rPr>
        <w:t>М.С. Смирнова. М.: Дрофа,</w:t>
      </w:r>
      <w:r>
        <w:rPr>
          <w:spacing w:val="-3"/>
          <w:sz w:val="24"/>
        </w:rPr>
        <w:t> </w:t>
      </w:r>
      <w:r>
        <w:rPr>
          <w:sz w:val="24"/>
        </w:rPr>
        <w:t>1999.</w:t>
      </w:r>
    </w:p>
    <w:p>
      <w:pPr>
        <w:spacing w:after="0" w:line="240" w:lineRule="auto"/>
        <w:jc w:val="left"/>
        <w:rPr>
          <w:sz w:val="24"/>
        </w:rPr>
        <w:sectPr>
          <w:pgSz w:w="16840" w:h="11900" w:orient="landscape"/>
          <w:pgMar w:header="738" w:footer="299" w:top="960" w:bottom="480" w:left="260" w:right="10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6"/>
        </w:rPr>
      </w:pP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69" w:after="0"/>
        <w:ind w:left="1592" w:right="0" w:hanging="360"/>
        <w:jc w:val="left"/>
        <w:rPr>
          <w:sz w:val="24"/>
        </w:rPr>
      </w:pPr>
      <w:r>
        <w:rPr>
          <w:sz w:val="24"/>
        </w:rPr>
        <w:t>В.И. Сиротин. Практические работы по географии (6-10 класс). – М.: Аркти,</w:t>
      </w:r>
      <w:r>
        <w:rPr>
          <w:spacing w:val="-10"/>
          <w:sz w:val="24"/>
        </w:rPr>
        <w:t> </w:t>
      </w:r>
      <w:r>
        <w:rPr>
          <w:sz w:val="24"/>
        </w:rPr>
        <w:t>1998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И.В. Колесник. Тесты по экономической и социальной географии зарубежных стран. 10 класс. Саратов: «Лицей»,</w:t>
      </w:r>
      <w:r>
        <w:rPr>
          <w:spacing w:val="-28"/>
          <w:sz w:val="24"/>
        </w:rPr>
        <w:t> </w:t>
      </w:r>
      <w:r>
        <w:rPr>
          <w:sz w:val="24"/>
        </w:rPr>
        <w:t>1999.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114" w:hanging="360"/>
        <w:jc w:val="left"/>
        <w:rPr>
          <w:sz w:val="24"/>
        </w:rPr>
      </w:pPr>
      <w:r>
        <w:rPr>
          <w:sz w:val="24"/>
        </w:rPr>
        <w:t>А.С. Кусков, Л.В. Макарцева. География: Подготовка к государственному централизованному тестированию. Саратов:  «Лицей», 2004.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В.Л. Лиознер. Новые тесты по географии. 10 класс. М.: Дрофа,</w:t>
      </w:r>
      <w:r>
        <w:rPr>
          <w:spacing w:val="-15"/>
          <w:sz w:val="24"/>
        </w:rPr>
        <w:t> </w:t>
      </w:r>
      <w:r>
        <w:rPr>
          <w:sz w:val="24"/>
        </w:rPr>
        <w:t>2002.</w:t>
      </w:r>
    </w:p>
    <w:p>
      <w:pPr>
        <w:pStyle w:val="BodyText"/>
        <w:spacing w:before="7"/>
        <w:rPr>
          <w:sz w:val="24"/>
        </w:rPr>
      </w:pPr>
    </w:p>
    <w:p>
      <w:pPr>
        <w:spacing w:before="0"/>
        <w:ind w:left="872" w:right="186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Литература для обучающихся:</w:t>
      </w:r>
    </w:p>
    <w:p>
      <w:pPr>
        <w:pStyle w:val="BodyText"/>
        <w:rPr>
          <w:b/>
          <w:i/>
          <w:sz w:val="24"/>
        </w:rPr>
      </w:pP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119" w:hanging="360"/>
        <w:jc w:val="left"/>
        <w:rPr>
          <w:sz w:val="24"/>
        </w:rPr>
      </w:pPr>
      <w:r>
        <w:rPr>
          <w:sz w:val="24"/>
        </w:rPr>
        <w:t>В.П.Бондарев, М.О. Полякова. География. Ответы на вопросы. Устный экзамен, теория и практика. М.: «Издательство «Экзамен», 2002.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Т.М. Бунакова, И.А. Родионова. Пособие по географии для поступающих в вузы. Тесты по социально-экономической географии.  </w:t>
      </w:r>
      <w:r>
        <w:rPr>
          <w:spacing w:val="8"/>
          <w:sz w:val="24"/>
        </w:rPr>
        <w:t> </w:t>
      </w:r>
      <w:r>
        <w:rPr>
          <w:sz w:val="24"/>
        </w:rPr>
        <w:t>М.:</w:t>
      </w:r>
    </w:p>
    <w:p>
      <w:pPr>
        <w:spacing w:before="0"/>
        <w:ind w:left="1592" w:right="186" w:firstLine="0"/>
        <w:jc w:val="left"/>
        <w:rPr>
          <w:sz w:val="24"/>
        </w:rPr>
      </w:pPr>
      <w:r>
        <w:rPr>
          <w:sz w:val="24"/>
        </w:rPr>
        <w:t>«Уникум – центр», 2000.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А.П. Кузнецов. Школьный практикум. География. Население и хозяйство мира. 10 класс. М.: Дрофа,</w:t>
      </w:r>
      <w:r>
        <w:rPr>
          <w:spacing w:val="-16"/>
          <w:sz w:val="24"/>
        </w:rPr>
        <w:t> </w:t>
      </w:r>
      <w:r>
        <w:rPr>
          <w:sz w:val="24"/>
        </w:rPr>
        <w:t>1998.</w:t>
      </w:r>
    </w:p>
    <w:p>
      <w:pPr>
        <w:pStyle w:val="ListParagraph"/>
        <w:numPr>
          <w:ilvl w:val="1"/>
          <w:numId w:val="7"/>
        </w:numPr>
        <w:tabs>
          <w:tab w:pos="1592" w:val="left" w:leader="none"/>
          <w:tab w:pos="1593" w:val="left" w:leader="none"/>
        </w:tabs>
        <w:spacing w:line="240" w:lineRule="auto" w:before="0" w:after="0"/>
        <w:ind w:left="1592" w:right="0" w:hanging="360"/>
        <w:jc w:val="left"/>
        <w:rPr>
          <w:sz w:val="24"/>
        </w:rPr>
      </w:pPr>
      <w:r>
        <w:rPr>
          <w:sz w:val="24"/>
        </w:rPr>
        <w:t>Л.В. Макарцева. География. 10 класс. Проверочные работы. Саратов: «Лицей»,</w:t>
      </w:r>
      <w:r>
        <w:rPr>
          <w:spacing w:val="-17"/>
          <w:sz w:val="24"/>
        </w:rPr>
        <w:t> </w:t>
      </w:r>
      <w:r>
        <w:rPr>
          <w:sz w:val="24"/>
        </w:rPr>
        <w:t>2004.</w:t>
      </w:r>
    </w:p>
    <w:p>
      <w:pPr>
        <w:pStyle w:val="BodyText"/>
        <w:rPr>
          <w:sz w:val="24"/>
        </w:rPr>
      </w:pPr>
    </w:p>
    <w:p>
      <w:pPr>
        <w:pStyle w:val="BodyText"/>
        <w:spacing w:before="5"/>
      </w:pPr>
    </w:p>
    <w:p>
      <w:pPr>
        <w:pStyle w:val="BodyText"/>
        <w:ind w:left="1516" w:right="186" w:hanging="360"/>
      </w:pPr>
      <w:r>
        <w:rPr/>
        <w:t>1. Рабочие программы по географии. Предметная линия учебников «Сферы». 5-9 классы, авторы: В.П.Дронов, Л.Е.Савельева. _ М.: Просвещение, 2011 года (Программа соответствует требованиям ФГОС к структуре программ по учебным предметам основной образовательной программы общего образования)</w:t>
      </w:r>
    </w:p>
    <w:p>
      <w:pPr>
        <w:pStyle w:val="BodyText"/>
      </w:pPr>
    </w:p>
    <w:p>
      <w:pPr>
        <w:pStyle w:val="BodyText"/>
        <w:spacing w:before="249"/>
        <w:ind w:left="872" w:right="186"/>
      </w:pPr>
      <w:r>
        <w:rPr/>
        <w:t>Учебник:  География. Планета Земля. 5-6 классы</w:t>
      </w:r>
    </w:p>
    <w:p>
      <w:pPr>
        <w:pStyle w:val="BodyText"/>
        <w:spacing w:before="247"/>
        <w:ind w:left="942" w:right="186"/>
      </w:pPr>
      <w:r>
        <w:rPr/>
        <w:t>с приложением на электронном носителе: автор А.А.Лобжанидзе, издательство «Просвещение», 2012 года</w:t>
      </w:r>
    </w:p>
    <w:p>
      <w:pPr>
        <w:pStyle w:val="BodyText"/>
        <w:spacing w:before="11"/>
        <w:rPr>
          <w:sz w:val="21"/>
        </w:rPr>
      </w:pPr>
    </w:p>
    <w:p>
      <w:pPr>
        <w:spacing w:line="274" w:lineRule="exact" w:before="0"/>
        <w:ind w:left="872" w:right="186" w:firstLine="0"/>
        <w:jc w:val="left"/>
        <w:rPr>
          <w:b/>
          <w:sz w:val="24"/>
        </w:rPr>
      </w:pPr>
      <w:r>
        <w:rPr>
          <w:b/>
          <w:sz w:val="24"/>
        </w:rPr>
        <w:t>Используемый УМК:</w:t>
      </w:r>
    </w:p>
    <w:p>
      <w:pPr>
        <w:pStyle w:val="ListParagraph"/>
        <w:numPr>
          <w:ilvl w:val="0"/>
          <w:numId w:val="8"/>
        </w:numPr>
        <w:tabs>
          <w:tab w:pos="1113" w:val="left" w:leader="none"/>
        </w:tabs>
        <w:spacing w:line="274" w:lineRule="exact" w:before="0" w:after="0"/>
        <w:ind w:left="1112" w:right="0" w:hanging="240"/>
        <w:jc w:val="left"/>
        <w:rPr>
          <w:sz w:val="24"/>
        </w:rPr>
      </w:pPr>
      <w:r>
        <w:rPr>
          <w:sz w:val="24"/>
        </w:rPr>
        <w:t>Географический атлас. 6 класс. – М.:</w:t>
      </w:r>
      <w:r>
        <w:rPr>
          <w:spacing w:val="-8"/>
          <w:sz w:val="24"/>
        </w:rPr>
        <w:t> </w:t>
      </w:r>
      <w:r>
        <w:rPr>
          <w:sz w:val="24"/>
        </w:rPr>
        <w:t>Дрофа,2009.</w:t>
      </w:r>
    </w:p>
    <w:p>
      <w:pPr>
        <w:pStyle w:val="ListParagraph"/>
        <w:numPr>
          <w:ilvl w:val="0"/>
          <w:numId w:val="8"/>
        </w:numPr>
        <w:tabs>
          <w:tab w:pos="1113" w:val="left" w:leader="none"/>
        </w:tabs>
        <w:spacing w:line="240" w:lineRule="auto" w:before="0" w:after="0"/>
        <w:ind w:left="1112" w:right="0" w:hanging="240"/>
        <w:jc w:val="left"/>
        <w:rPr>
          <w:sz w:val="24"/>
        </w:rPr>
      </w:pPr>
      <w:r>
        <w:rPr>
          <w:sz w:val="24"/>
        </w:rPr>
        <w:t>Шатных А. В. Рабочая тетрадь по географии, 6 класс. – М.:Дрофа,</w:t>
      </w:r>
      <w:r>
        <w:rPr>
          <w:spacing w:val="-12"/>
          <w:sz w:val="24"/>
        </w:rPr>
        <w:t> </w:t>
      </w:r>
      <w:r>
        <w:rPr>
          <w:sz w:val="24"/>
        </w:rPr>
        <w:t>2010.</w:t>
      </w:r>
    </w:p>
    <w:p>
      <w:pPr>
        <w:pStyle w:val="BodyText"/>
        <w:rPr>
          <w:sz w:val="24"/>
        </w:rPr>
      </w:pPr>
    </w:p>
    <w:p>
      <w:pPr>
        <w:pStyle w:val="BodyText"/>
        <w:spacing w:before="4"/>
        <w:rPr>
          <w:sz w:val="19"/>
        </w:rPr>
      </w:pPr>
    </w:p>
    <w:p>
      <w:pPr>
        <w:spacing w:before="0"/>
        <w:ind w:left="872" w:right="186" w:firstLine="0"/>
        <w:jc w:val="left"/>
        <w:rPr>
          <w:b/>
          <w:sz w:val="22"/>
        </w:rPr>
      </w:pPr>
      <w:r>
        <w:rPr>
          <w:b/>
          <w:sz w:val="22"/>
        </w:rPr>
        <w:t>Дополнительная литература:</w:t>
      </w:r>
    </w:p>
    <w:p>
      <w:pPr>
        <w:spacing w:after="0"/>
        <w:jc w:val="left"/>
        <w:rPr>
          <w:sz w:val="22"/>
        </w:rPr>
        <w:sectPr>
          <w:pgSz w:w="16840" w:h="11900" w:orient="landscape"/>
          <w:pgMar w:header="738" w:footer="299" w:top="960" w:bottom="480" w:left="260" w:right="10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</w:p>
    <w:p>
      <w:pPr>
        <w:spacing w:line="360" w:lineRule="auto" w:before="70"/>
        <w:ind w:left="872" w:right="82" w:firstLine="0"/>
        <w:jc w:val="left"/>
        <w:rPr>
          <w:sz w:val="24"/>
        </w:rPr>
      </w:pPr>
      <w:r>
        <w:rPr>
          <w:b/>
          <w:sz w:val="24"/>
        </w:rPr>
        <w:t>1. </w:t>
      </w:r>
      <w:r>
        <w:rPr>
          <w:sz w:val="24"/>
        </w:rPr>
        <w:t>География: Начальный курс. 6кл.: Метод пособие. – М.: Дрофа, 2007; </w:t>
      </w:r>
      <w:r>
        <w:rPr>
          <w:b/>
          <w:sz w:val="24"/>
        </w:rPr>
        <w:t>2. </w:t>
      </w:r>
      <w:r>
        <w:rPr>
          <w:sz w:val="24"/>
        </w:rPr>
        <w:t>Герасимова Т.П., Неклюкова Н.П. Начальный курс географии: Учебник для 6 класса общеобразовательных учреждений. – М.: Дрофа, 2009; </w:t>
      </w:r>
      <w:r>
        <w:rPr>
          <w:b/>
          <w:sz w:val="24"/>
        </w:rPr>
        <w:t>3. </w:t>
      </w:r>
      <w:r>
        <w:rPr>
          <w:sz w:val="24"/>
        </w:rPr>
        <w:t>Я иду на урок географии. История географических открытий: Книга для учителя. – М.: Издательство « Первое сентября», 2002.</w:t>
      </w:r>
    </w:p>
    <w:p>
      <w:pPr>
        <w:spacing w:before="203"/>
        <w:ind w:left="1112" w:right="10005" w:hanging="240"/>
        <w:jc w:val="left"/>
        <w:rPr>
          <w:sz w:val="24"/>
        </w:rPr>
      </w:pPr>
      <w:r>
        <w:rPr>
          <w:sz w:val="24"/>
        </w:rPr>
        <w:t>4. Мультимедийные обучающие программы: География 6 класс. Начальный курс.</w:t>
      </w:r>
    </w:p>
    <w:p>
      <w:pPr>
        <w:spacing w:before="0"/>
        <w:ind w:left="1112" w:right="309" w:firstLine="0"/>
        <w:jc w:val="left"/>
        <w:rPr>
          <w:sz w:val="24"/>
        </w:rPr>
      </w:pPr>
      <w:r>
        <w:rPr>
          <w:sz w:val="24"/>
        </w:rPr>
        <w:t>Библиотека электронных наглядных пособий по курсам географии.</w:t>
      </w:r>
    </w:p>
    <w:sectPr>
      <w:pgSz w:w="16840" w:h="11900" w:orient="landscape"/>
      <w:pgMar w:header="738" w:footer="299" w:top="960" w:bottom="480" w:left="26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68395263">
          <wp:simplePos x="0" y="0"/>
          <wp:positionH relativeFrom="page">
            <wp:posOffset>228600</wp:posOffset>
          </wp:positionH>
          <wp:positionV relativeFrom="page">
            <wp:posOffset>7239507</wp:posOffset>
          </wp:positionV>
          <wp:extent cx="164592" cy="164592"/>
          <wp:effectExtent l="0" t="0" r="0" b="0"/>
          <wp:wrapNone/>
          <wp:docPr id="1" name="image1.pn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4592" cy="1645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 style="position:absolute;margin-left:34.400002pt;margin-top:572.036194pt;width:370.5pt;height:14pt;mso-position-horizontal-relative:page;mso-position-vertical-relative:page;z-index:-40168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/>
                    <w:sz w:val="24"/>
                  </w:rPr>
                </w:pPr>
                <w:r>
                  <w:rPr>
                    <w:rFonts w:ascii="Arial" w:hAnsi="Arial"/>
                    <w:sz w:val="24"/>
                  </w:rPr>
                  <w:t>PDF создан с пробной версией pdfFactory Pro </w:t>
                </w:r>
                <w:hyperlink r:id="rId2">
                  <w:r>
                    <w:rPr>
                      <w:rFonts w:ascii="Arial" w:hAnsi="Arial"/>
                      <w:color w:val="0000FF"/>
                      <w:sz w:val="24"/>
                      <w:u w:val="single" w:color="0000FF"/>
                    </w:rPr>
                    <w:t>www.pdffactory.com</w:t>
                  </w:r>
                </w:hyperlink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639999pt;margin-top:36.240002pt;width:136.85pt;height:13.05pt;mso-position-horizontal-relative:page;mso-position-vertical-relative:page;z-index:-40240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Корсакова Наталия Юрьевна</w:t>
                </w:r>
              </w:p>
            </w:txbxContent>
          </v:textbox>
          <w10:wrap type="none"/>
        </v:shape>
      </w:pict>
    </w:r>
    <w:r>
      <w:rPr/>
      <w:pict>
        <v:shape style="position:absolute;margin-left:603.440002pt;margin-top:35.908798pt;width:93.6pt;height:13.4pt;mso-position-horizontal-relative:page;mso-position-vertical-relative:page;z-index:-40216" type="#_x0000_t202" filled="false" stroked="false">
          <v:textbox inset="0,0,0,0">
            <w:txbxContent>
              <w:p>
                <w:pPr>
                  <w:spacing w:line="251" w:lineRule="exact" w:before="0"/>
                  <w:ind w:left="20" w:right="0" w:firstLine="0"/>
                  <w:jc w:val="left"/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МБОУ «Лицей №6»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%1."/>
      <w:lvlJc w:val="left"/>
      <w:pPr>
        <w:ind w:left="1112" w:hanging="24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2564" w:hanging="2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4008" w:hanging="2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452" w:hanging="2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896" w:hanging="2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340" w:hanging="2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784" w:hanging="2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1228" w:hanging="2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672" w:hanging="24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7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</w:rPr>
    </w:lvl>
    <w:lvl w:ilvl="1">
      <w:start w:val="0"/>
      <w:numFmt w:val="bullet"/>
      <w:lvlText w:val="●"/>
      <w:lvlJc w:val="left"/>
      <w:pPr>
        <w:ind w:left="1592" w:hanging="360"/>
      </w:pPr>
      <w:rPr>
        <w:rFonts w:hint="default" w:ascii="Symbol" w:hAnsi="Symbol" w:eastAsia="Symbol" w:cs="Symbol"/>
        <w:w w:val="76"/>
        <w:sz w:val="20"/>
        <w:szCs w:val="20"/>
      </w:rPr>
    </w:lvl>
    <w:lvl w:ilvl="2">
      <w:start w:val="0"/>
      <w:numFmt w:val="bullet"/>
      <w:lvlText w:val="•"/>
      <w:lvlJc w:val="left"/>
      <w:pPr>
        <w:ind w:left="2995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391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786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7182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8577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9973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1368" w:hanging="360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872" w:hanging="173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2348" w:hanging="1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816" w:hanging="1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284" w:hanging="1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752" w:hanging="1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220" w:hanging="1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688" w:hanging="1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1156" w:hanging="1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624" w:hanging="173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87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2348" w:hanging="1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816" w:hanging="1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284" w:hanging="1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752" w:hanging="1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220" w:hanging="1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688" w:hanging="1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1156" w:hanging="1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624" w:hanging="164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872" w:hanging="30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</w:rPr>
    </w:lvl>
    <w:lvl w:ilvl="1">
      <w:start w:val="0"/>
      <w:numFmt w:val="bullet"/>
      <w:lvlText w:val="-"/>
      <w:lvlJc w:val="left"/>
      <w:pPr>
        <w:ind w:left="87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</w:rPr>
    </w:lvl>
    <w:lvl w:ilvl="2">
      <w:start w:val="0"/>
      <w:numFmt w:val="bullet"/>
      <w:lvlText w:val="•"/>
      <w:lvlJc w:val="left"/>
      <w:pPr>
        <w:ind w:left="3768" w:hanging="1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212" w:hanging="1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656" w:hanging="1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100" w:hanging="1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544" w:hanging="1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0988" w:hanging="1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432" w:hanging="164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87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2334" w:hanging="1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788" w:hanging="1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242" w:hanging="1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696" w:hanging="1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150" w:hanging="1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604" w:hanging="1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1058" w:hanging="1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512" w:hanging="164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7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2336" w:hanging="1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792" w:hanging="1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248" w:hanging="1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704" w:hanging="1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160" w:hanging="1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616" w:hanging="1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1072" w:hanging="1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528" w:hanging="164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516" w:hanging="360"/>
        <w:jc w:val="left"/>
      </w:pPr>
      <w:rPr>
        <w:rFonts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872" w:hanging="492"/>
        <w:jc w:val="righ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8"/>
        <w:szCs w:val="28"/>
      </w:rPr>
    </w:lvl>
    <w:lvl w:ilvl="2">
      <w:start w:val="0"/>
      <w:numFmt w:val="bullet"/>
      <w:lvlText w:val="•"/>
      <w:lvlJc w:val="left"/>
      <w:pPr>
        <w:ind w:left="3053" w:hanging="49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586" w:hanging="49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120" w:hanging="49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7653" w:hanging="49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9186" w:hanging="49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0720" w:hanging="49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253" w:hanging="492"/>
      </w:pPr>
      <w:rPr>
        <w:rFonts w:hint="default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</w:rPr>
  </w:style>
  <w:style w:styleId="Heading1" w:type="paragraph">
    <w:name w:val="Heading 1"/>
    <w:basedOn w:val="Normal"/>
    <w:uiPriority w:val="1"/>
    <w:qFormat/>
    <w:pPr>
      <w:spacing w:before="65"/>
      <w:ind w:left="872" w:right="186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>
      <w:ind w:left="872" w:hanging="164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>
      <w:ind w:left="103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://www.pdffactory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title>Рабочая программа по географии 5 класс.doc</dc:title>
  <dcterms:created xsi:type="dcterms:W3CDTF">2016-06-15T09:50:12Z</dcterms:created>
  <dcterms:modified xsi:type="dcterms:W3CDTF">2016-06-15T09:50:12Z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2014-08-28T00:00:00Z</vt:filetime>
  </property>
  <property fmtid="{D5CDD505-2E9C-101B-9397-08002B2CF9AE}" pid="3" name="Creator">
    <vt:lpwstr>pdfFactory Pro www.pdffactory.com</vt:lpwstr>
  </property>
  <property fmtid="{D5CDD505-2E9C-101B-9397-08002B2CF9AE}" pid="4" name="LastSaved">
    <vt:filetime>2016-06-15T00:00:00Z</vt:filetime>
  </property>
</Properties>
</file>